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2E7CE" w14:textId="77777777" w:rsidR="000655B2" w:rsidRPr="001872A4" w:rsidRDefault="000655B2" w:rsidP="000655B2">
      <w:pPr>
        <w:autoSpaceDE w:val="0"/>
        <w:autoSpaceDN w:val="0"/>
        <w:adjustRightInd w:val="0"/>
        <w:spacing w:after="0" w:line="240" w:lineRule="auto"/>
        <w:jc w:val="center"/>
        <w:rPr>
          <w:rFonts w:ascii="Arial" w:eastAsia="Arial" w:hAnsi="Arial" w:cs="Arial"/>
          <w:sz w:val="32"/>
          <w:szCs w:val="32"/>
          <w:lang w:eastAsia="cs-CZ"/>
        </w:rPr>
      </w:pPr>
      <w:r w:rsidRPr="001872A4">
        <w:rPr>
          <w:rFonts w:ascii="Arial" w:eastAsia="Arial" w:hAnsi="Arial" w:cs="Arial"/>
          <w:b/>
          <w:bCs/>
          <w:sz w:val="32"/>
          <w:szCs w:val="32"/>
          <w:lang w:eastAsia="cs-CZ"/>
        </w:rPr>
        <w:t>OZNÁMENÍ O VYHLÁŠENÍ VÝBĚROVÉHO ŘÍZENÍ</w:t>
      </w:r>
    </w:p>
    <w:p w14:paraId="6BE97488" w14:textId="3209607B" w:rsidR="008B089D" w:rsidRPr="009A25CE" w:rsidRDefault="000655B2" w:rsidP="00637394">
      <w:pPr>
        <w:autoSpaceDE w:val="0"/>
        <w:autoSpaceDN w:val="0"/>
        <w:adjustRightInd w:val="0"/>
        <w:spacing w:after="0" w:line="240" w:lineRule="auto"/>
        <w:jc w:val="center"/>
        <w:rPr>
          <w:rFonts w:ascii="Arial" w:eastAsia="Arial" w:hAnsi="Arial" w:cs="Arial"/>
          <w:lang w:eastAsia="cs-CZ"/>
        </w:rPr>
      </w:pPr>
      <w:r w:rsidRPr="001872A4">
        <w:rPr>
          <w:rFonts w:ascii="Arial" w:eastAsia="Arial" w:hAnsi="Arial" w:cs="Arial"/>
          <w:b/>
          <w:bCs/>
          <w:sz w:val="32"/>
          <w:szCs w:val="32"/>
          <w:lang w:eastAsia="cs-CZ"/>
        </w:rPr>
        <w:t>na služební místo</w:t>
      </w:r>
      <w:r w:rsidR="00637394">
        <w:rPr>
          <w:rFonts w:ascii="Arial" w:eastAsia="Arial" w:hAnsi="Arial" w:cs="Arial"/>
          <w:b/>
          <w:bCs/>
          <w:sz w:val="32"/>
          <w:szCs w:val="32"/>
          <w:lang w:eastAsia="cs-CZ"/>
        </w:rPr>
        <w:t xml:space="preserve"> </w:t>
      </w:r>
      <w:r w:rsidR="003864F7">
        <w:rPr>
          <w:rFonts w:ascii="Arial" w:eastAsia="Arial" w:hAnsi="Arial" w:cs="Arial"/>
          <w:b/>
          <w:bCs/>
          <w:sz w:val="32"/>
          <w:szCs w:val="32"/>
          <w:lang w:eastAsia="cs-CZ"/>
        </w:rPr>
        <w:t>rada</w:t>
      </w:r>
      <w:r w:rsidR="00475469">
        <w:rPr>
          <w:rFonts w:ascii="Arial" w:eastAsia="Arial" w:hAnsi="Arial" w:cs="Arial"/>
          <w:b/>
          <w:bCs/>
          <w:sz w:val="32"/>
          <w:szCs w:val="32"/>
          <w:lang w:eastAsia="cs-CZ"/>
        </w:rPr>
        <w:t xml:space="preserve"> </w:t>
      </w:r>
      <w:r w:rsidR="004D2CAD">
        <w:rPr>
          <w:rFonts w:ascii="Arial" w:eastAsia="Arial" w:hAnsi="Arial" w:cs="Arial"/>
          <w:b/>
          <w:bCs/>
          <w:sz w:val="32"/>
          <w:szCs w:val="32"/>
          <w:lang w:eastAsia="cs-CZ"/>
        </w:rPr>
        <w:t>v</w:t>
      </w:r>
      <w:r w:rsidR="00362736">
        <w:rPr>
          <w:rFonts w:ascii="Arial" w:eastAsia="Arial" w:hAnsi="Arial" w:cs="Arial"/>
          <w:b/>
          <w:bCs/>
          <w:sz w:val="32"/>
          <w:szCs w:val="32"/>
          <w:lang w:eastAsia="cs-CZ"/>
        </w:rPr>
        <w:t xml:space="preserve"> </w:t>
      </w:r>
      <w:r w:rsidR="000D780D">
        <w:rPr>
          <w:rFonts w:ascii="Arial" w:eastAsia="Arial" w:hAnsi="Arial" w:cs="Arial"/>
          <w:b/>
          <w:bCs/>
          <w:sz w:val="32"/>
          <w:szCs w:val="32"/>
          <w:lang w:eastAsia="cs-CZ"/>
        </w:rPr>
        <w:t>O</w:t>
      </w:r>
      <w:r w:rsidR="00362736">
        <w:rPr>
          <w:rFonts w:ascii="Arial" w:eastAsia="Arial" w:hAnsi="Arial" w:cs="Arial"/>
          <w:b/>
          <w:bCs/>
          <w:sz w:val="32"/>
          <w:szCs w:val="32"/>
          <w:lang w:eastAsia="cs-CZ"/>
        </w:rPr>
        <w:t>ddělení</w:t>
      </w:r>
      <w:r w:rsidR="00B317BA">
        <w:rPr>
          <w:rFonts w:ascii="Arial" w:eastAsia="Arial" w:hAnsi="Arial" w:cs="Arial"/>
          <w:b/>
          <w:bCs/>
          <w:sz w:val="32"/>
          <w:szCs w:val="32"/>
          <w:lang w:eastAsia="cs-CZ"/>
        </w:rPr>
        <w:t xml:space="preserve"> </w:t>
      </w:r>
      <w:r w:rsidR="003864F7">
        <w:rPr>
          <w:rFonts w:ascii="Arial" w:eastAsia="Arial" w:hAnsi="Arial" w:cs="Arial"/>
          <w:b/>
          <w:bCs/>
          <w:sz w:val="32"/>
          <w:szCs w:val="32"/>
          <w:lang w:eastAsia="cs-CZ"/>
        </w:rPr>
        <w:t>monitoringu lesa</w:t>
      </w:r>
      <w:r w:rsidR="00637394">
        <w:rPr>
          <w:rFonts w:ascii="Arial" w:eastAsia="Arial" w:hAnsi="Arial" w:cs="Arial"/>
          <w:b/>
          <w:bCs/>
          <w:sz w:val="32"/>
          <w:szCs w:val="32"/>
          <w:lang w:eastAsia="cs-CZ"/>
        </w:rPr>
        <w:t>,</w:t>
      </w:r>
      <w:r w:rsidR="0020497C">
        <w:rPr>
          <w:rFonts w:ascii="Arial" w:eastAsia="Arial" w:hAnsi="Arial" w:cs="Arial"/>
          <w:b/>
          <w:bCs/>
          <w:sz w:val="32"/>
          <w:szCs w:val="32"/>
          <w:lang w:eastAsia="cs-CZ"/>
        </w:rPr>
        <w:t xml:space="preserve"> </w:t>
      </w:r>
      <w:r w:rsidR="000D780D">
        <w:rPr>
          <w:rFonts w:ascii="Arial" w:eastAsia="Arial" w:hAnsi="Arial" w:cs="Arial"/>
          <w:b/>
          <w:bCs/>
          <w:sz w:val="32"/>
          <w:szCs w:val="32"/>
          <w:lang w:eastAsia="cs-CZ"/>
        </w:rPr>
        <w:t>O</w:t>
      </w:r>
      <w:r w:rsidR="00637394">
        <w:rPr>
          <w:rFonts w:ascii="Arial" w:eastAsia="Arial" w:hAnsi="Arial" w:cs="Arial"/>
          <w:b/>
          <w:bCs/>
          <w:sz w:val="32"/>
          <w:szCs w:val="32"/>
          <w:lang w:eastAsia="cs-CZ"/>
        </w:rPr>
        <w:t>dbor</w:t>
      </w:r>
      <w:r w:rsidR="007C4126">
        <w:rPr>
          <w:rFonts w:ascii="Arial" w:eastAsia="Arial" w:hAnsi="Arial" w:cs="Arial"/>
          <w:b/>
          <w:bCs/>
          <w:sz w:val="32"/>
          <w:szCs w:val="32"/>
          <w:lang w:eastAsia="cs-CZ"/>
        </w:rPr>
        <w:t xml:space="preserve"> </w:t>
      </w:r>
      <w:r w:rsidR="00D162E1">
        <w:rPr>
          <w:rFonts w:ascii="Arial" w:eastAsia="Arial" w:hAnsi="Arial" w:cs="Arial"/>
          <w:b/>
          <w:bCs/>
          <w:sz w:val="32"/>
          <w:szCs w:val="32"/>
          <w:lang w:eastAsia="cs-CZ"/>
        </w:rPr>
        <w:t>Hospodářské úpravy a ekologie lesa</w:t>
      </w:r>
      <w:r w:rsidR="00637394">
        <w:rPr>
          <w:rFonts w:ascii="Arial" w:eastAsia="Arial" w:hAnsi="Arial" w:cs="Arial"/>
          <w:b/>
          <w:bCs/>
          <w:sz w:val="32"/>
          <w:szCs w:val="32"/>
          <w:lang w:eastAsia="cs-CZ"/>
        </w:rPr>
        <w:t>, NLI</w:t>
      </w:r>
      <w:r w:rsidR="0020497C">
        <w:rPr>
          <w:rFonts w:ascii="Arial" w:eastAsia="Arial" w:hAnsi="Arial" w:cs="Arial"/>
          <w:b/>
          <w:bCs/>
          <w:sz w:val="32"/>
          <w:szCs w:val="32"/>
          <w:lang w:eastAsia="cs-CZ"/>
        </w:rPr>
        <w:t>1</w:t>
      </w:r>
      <w:r w:rsidR="00D162E1">
        <w:rPr>
          <w:rFonts w:ascii="Arial" w:eastAsia="Arial" w:hAnsi="Arial" w:cs="Arial"/>
          <w:b/>
          <w:bCs/>
          <w:sz w:val="32"/>
          <w:szCs w:val="32"/>
          <w:lang w:eastAsia="cs-CZ"/>
        </w:rPr>
        <w:t>057</w:t>
      </w:r>
      <w:r w:rsidR="008B089D">
        <w:rPr>
          <w:rFonts w:ascii="Arial" w:eastAsia="Arial" w:hAnsi="Arial" w:cs="Arial"/>
          <w:b/>
          <w:bCs/>
          <w:sz w:val="32"/>
          <w:szCs w:val="32"/>
          <w:lang w:eastAsia="cs-CZ"/>
        </w:rPr>
        <w:t xml:space="preserve">                                                             </w:t>
      </w:r>
      <w:r w:rsidR="008B089D" w:rsidRPr="00937B4A">
        <w:rPr>
          <w:rFonts w:ascii="Arial" w:eastAsia="Arial" w:hAnsi="Arial" w:cs="Arial"/>
          <w:b/>
          <w:bCs/>
          <w:sz w:val="32"/>
          <w:szCs w:val="32"/>
          <w:lang w:eastAsia="cs-CZ"/>
        </w:rPr>
        <w:t xml:space="preserve"> </w:t>
      </w:r>
    </w:p>
    <w:p w14:paraId="315AAD43" w14:textId="77777777" w:rsidR="00A60F48" w:rsidRDefault="00A60F48" w:rsidP="00660F1A">
      <w:pPr>
        <w:spacing w:after="0" w:line="240" w:lineRule="auto"/>
        <w:ind w:left="4956" w:firstLine="708"/>
        <w:rPr>
          <w:rFonts w:ascii="Arial" w:eastAsia="Arial" w:hAnsi="Arial" w:cs="Arial"/>
          <w:lang w:eastAsia="cs-CZ"/>
        </w:rPr>
      </w:pPr>
    </w:p>
    <w:p w14:paraId="5577FE5C" w14:textId="631D3F81" w:rsidR="006E787A" w:rsidRPr="006E787A" w:rsidRDefault="00660F1A" w:rsidP="00273401">
      <w:pPr>
        <w:spacing w:after="0" w:line="240" w:lineRule="auto"/>
        <w:ind w:left="4248"/>
        <w:rPr>
          <w:rFonts w:ascii="Arial" w:eastAsia="Times New Roman" w:hAnsi="Arial" w:cs="Arial"/>
          <w:color w:val="333333"/>
          <w:lang w:eastAsia="cs-CZ"/>
        </w:rPr>
      </w:pPr>
      <w:r w:rsidRPr="006E787A">
        <w:rPr>
          <w:rFonts w:ascii="Arial" w:eastAsia="Arial" w:hAnsi="Arial" w:cs="Arial"/>
          <w:lang w:eastAsia="cs-CZ"/>
        </w:rPr>
        <w:t xml:space="preserve">Č. j.: </w:t>
      </w:r>
      <w:r w:rsidR="003155DD" w:rsidRPr="000F0150">
        <w:rPr>
          <w:rFonts w:ascii="Arial" w:eastAsia="Arial" w:hAnsi="Arial" w:cs="Arial"/>
          <w:lang w:eastAsia="cs-CZ"/>
        </w:rPr>
        <w:t>NLI/</w:t>
      </w:r>
      <w:r w:rsidR="00D162E1">
        <w:rPr>
          <w:rFonts w:ascii="Arial" w:eastAsia="Arial" w:hAnsi="Arial" w:cs="Arial"/>
          <w:lang w:eastAsia="cs-CZ"/>
        </w:rPr>
        <w:t>3067</w:t>
      </w:r>
      <w:r w:rsidR="0020497C" w:rsidRPr="000F0150">
        <w:rPr>
          <w:rFonts w:ascii="Arial" w:eastAsia="Arial" w:hAnsi="Arial" w:cs="Arial"/>
          <w:lang w:eastAsia="cs-CZ"/>
        </w:rPr>
        <w:t>/2026/</w:t>
      </w:r>
      <w:proofErr w:type="spellStart"/>
      <w:r w:rsidR="0020497C" w:rsidRPr="000F0150">
        <w:rPr>
          <w:rFonts w:ascii="Arial" w:eastAsia="Arial" w:hAnsi="Arial" w:cs="Arial"/>
          <w:lang w:eastAsia="cs-CZ"/>
        </w:rPr>
        <w:t>EaP</w:t>
      </w:r>
      <w:proofErr w:type="spellEnd"/>
    </w:p>
    <w:p w14:paraId="544F0258" w14:textId="05EFA7B8" w:rsidR="00660F1A" w:rsidRDefault="00273401" w:rsidP="00273401">
      <w:pPr>
        <w:spacing w:after="0" w:line="240" w:lineRule="auto"/>
        <w:ind w:left="3540" w:firstLine="708"/>
        <w:rPr>
          <w:rFonts w:ascii="Arial" w:eastAsia="Arial" w:hAnsi="Arial" w:cs="Arial"/>
          <w:lang w:eastAsia="cs-CZ"/>
        </w:rPr>
      </w:pPr>
      <w:r>
        <w:rPr>
          <w:rFonts w:ascii="Arial" w:eastAsia="Arial" w:hAnsi="Arial" w:cs="Arial"/>
          <w:lang w:eastAsia="cs-CZ"/>
        </w:rPr>
        <w:t>V Brandýse nad Labem – Staré Boleslavi</w:t>
      </w:r>
    </w:p>
    <w:p w14:paraId="215ED1E0" w14:textId="31E7BFD3" w:rsidR="00273401" w:rsidRDefault="00273401" w:rsidP="00273401">
      <w:pPr>
        <w:spacing w:after="0" w:line="240" w:lineRule="auto"/>
        <w:ind w:left="3540" w:firstLine="708"/>
        <w:rPr>
          <w:rFonts w:ascii="Arial" w:eastAsia="Arial" w:hAnsi="Arial" w:cs="Arial"/>
          <w:lang w:eastAsia="cs-CZ"/>
        </w:rPr>
      </w:pPr>
      <w:r>
        <w:rPr>
          <w:rFonts w:ascii="Arial" w:eastAsia="Arial" w:hAnsi="Arial" w:cs="Arial"/>
          <w:lang w:eastAsia="cs-CZ"/>
        </w:rPr>
        <w:t xml:space="preserve">Dne </w:t>
      </w:r>
      <w:r w:rsidR="007A43FF">
        <w:rPr>
          <w:rFonts w:ascii="Arial" w:eastAsia="Arial" w:hAnsi="Arial" w:cs="Arial"/>
          <w:lang w:eastAsia="cs-CZ"/>
        </w:rPr>
        <w:t>6</w:t>
      </w:r>
      <w:r>
        <w:rPr>
          <w:rFonts w:ascii="Arial" w:eastAsia="Arial" w:hAnsi="Arial" w:cs="Arial"/>
          <w:lang w:eastAsia="cs-CZ"/>
        </w:rPr>
        <w:t xml:space="preserve">. </w:t>
      </w:r>
      <w:r w:rsidR="00D162E1">
        <w:rPr>
          <w:rFonts w:ascii="Arial" w:eastAsia="Arial" w:hAnsi="Arial" w:cs="Arial"/>
          <w:lang w:eastAsia="cs-CZ"/>
        </w:rPr>
        <w:t>8</w:t>
      </w:r>
      <w:r>
        <w:rPr>
          <w:rFonts w:ascii="Arial" w:eastAsia="Arial" w:hAnsi="Arial" w:cs="Arial"/>
          <w:lang w:eastAsia="cs-CZ"/>
        </w:rPr>
        <w:t>. 2026</w:t>
      </w:r>
    </w:p>
    <w:p w14:paraId="7D378B5A" w14:textId="52415EE1" w:rsidR="009927C9" w:rsidRPr="00716E5D" w:rsidRDefault="00716E5D" w:rsidP="00716E5D">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eastAsia="Calibri" w:hAnsi="Arial" w:cs="Arial"/>
          <w:color w:val="000000" w:themeColor="text1"/>
          <w:sz w:val="22"/>
          <w:szCs w:val="22"/>
        </w:rPr>
      </w:pPr>
      <w:r w:rsidRPr="0087580A">
        <w:rPr>
          <w:rFonts w:ascii="Arial" w:hAnsi="Arial" w:cs="Arial"/>
          <w:color w:val="000000" w:themeColor="text1"/>
          <w:sz w:val="22"/>
          <w:szCs w:val="22"/>
        </w:rPr>
        <w:t>1.</w:t>
      </w:r>
      <w:r w:rsidRPr="0087580A">
        <w:rPr>
          <w:rFonts w:ascii="Arial" w:hAnsi="Arial" w:cs="Arial"/>
          <w:color w:val="000000" w:themeColor="text1"/>
          <w:sz w:val="22"/>
          <w:szCs w:val="22"/>
        </w:rPr>
        <w:tab/>
        <w:t>Údaje o služebním místě</w:t>
      </w:r>
      <w:r w:rsidR="009927C9" w:rsidRPr="007C3981">
        <w:rPr>
          <w:rFonts w:ascii="Arial" w:hAnsi="Arial" w:cs="Arial"/>
        </w:rPr>
        <w:t xml:space="preserve">                                                                                      </w:t>
      </w:r>
    </w:p>
    <w:p w14:paraId="59713E1D" w14:textId="5BC5E89B" w:rsidR="00463335" w:rsidRPr="00EC7B36" w:rsidRDefault="00637394" w:rsidP="00EC7B36">
      <w:pPr>
        <w:autoSpaceDE w:val="0"/>
        <w:autoSpaceDN w:val="0"/>
        <w:adjustRightInd w:val="0"/>
        <w:spacing w:after="0" w:line="240" w:lineRule="auto"/>
        <w:jc w:val="both"/>
        <w:rPr>
          <w:rFonts w:ascii="Arial" w:eastAsia="Arial" w:hAnsi="Arial" w:cs="Arial"/>
          <w:lang w:eastAsia="cs-CZ"/>
        </w:rPr>
      </w:pPr>
      <w:r>
        <w:rPr>
          <w:rFonts w:ascii="Arial" w:hAnsi="Arial" w:cs="Arial"/>
        </w:rPr>
        <w:t>Ředitel Národního lesnického institutu (dále jen „NLI“)</w:t>
      </w:r>
      <w:r w:rsidR="00463335" w:rsidRPr="00CE0CDD">
        <w:rPr>
          <w:rFonts w:ascii="Arial" w:hAnsi="Arial" w:cs="Arial"/>
        </w:rPr>
        <w:t xml:space="preserve"> služební orgán příslušný podle § 10 odst. 1 </w:t>
      </w:r>
      <w:r w:rsidR="00463335" w:rsidRPr="006A3BEB">
        <w:rPr>
          <w:rFonts w:ascii="Arial" w:eastAsia="Arial" w:hAnsi="Arial" w:cs="Arial"/>
          <w:lang w:eastAsia="cs-CZ"/>
        </w:rPr>
        <w:t>písm. f) zákona č.</w:t>
      </w:r>
      <w:r w:rsidR="00463335" w:rsidRPr="00CE0CDD">
        <w:rPr>
          <w:rFonts w:ascii="Arial" w:hAnsi="Arial" w:cs="Arial"/>
        </w:rPr>
        <w:t xml:space="preserve"> 234/2014 Sb., o státní službě, </w:t>
      </w:r>
      <w:r w:rsidR="00463335" w:rsidRPr="00CE0CDD">
        <w:rPr>
          <w:rFonts w:ascii="Arial" w:eastAsia="Arial" w:hAnsi="Arial" w:cs="Arial"/>
          <w:lang w:eastAsia="cs-CZ"/>
        </w:rPr>
        <w:t>ve znění pozdějších předpisů</w:t>
      </w:r>
      <w:r w:rsidR="00463335" w:rsidRPr="00CE0CDD">
        <w:rPr>
          <w:rFonts w:ascii="Arial" w:hAnsi="Arial" w:cs="Arial"/>
        </w:rPr>
        <w:t xml:space="preserve"> (dále jen „zákon</w:t>
      </w:r>
      <w:r>
        <w:rPr>
          <w:rFonts w:ascii="Arial" w:hAnsi="Arial" w:cs="Arial"/>
        </w:rPr>
        <w:t xml:space="preserve"> o státní službě</w:t>
      </w:r>
      <w:r w:rsidR="00463335" w:rsidRPr="00CE0CDD">
        <w:rPr>
          <w:rFonts w:ascii="Arial" w:hAnsi="Arial" w:cs="Arial"/>
        </w:rPr>
        <w:t>“)</w:t>
      </w:r>
      <w:r w:rsidR="00463335" w:rsidRPr="00CE0CDD">
        <w:rPr>
          <w:rFonts w:ascii="Arial" w:eastAsia="Arial" w:hAnsi="Arial" w:cs="Arial"/>
          <w:lang w:eastAsia="cs-CZ"/>
        </w:rPr>
        <w:t xml:space="preserve">, vyhlašuje výběrové řízení na služební místo </w:t>
      </w:r>
      <w:r w:rsidR="003864F7">
        <w:rPr>
          <w:rFonts w:ascii="Arial" w:eastAsia="Arial" w:hAnsi="Arial" w:cs="Arial"/>
          <w:b/>
          <w:bCs/>
          <w:lang w:eastAsia="cs-CZ"/>
        </w:rPr>
        <w:t>rada</w:t>
      </w:r>
      <w:r>
        <w:rPr>
          <w:rFonts w:ascii="Arial" w:eastAsia="Arial" w:hAnsi="Arial" w:cs="Arial"/>
          <w:b/>
          <w:bCs/>
          <w:lang w:eastAsia="cs-CZ"/>
        </w:rPr>
        <w:t xml:space="preserve"> (</w:t>
      </w:r>
      <w:r w:rsidRPr="00CE0CDD">
        <w:rPr>
          <w:rFonts w:ascii="Arial" w:hAnsi="Arial" w:cs="Arial"/>
        </w:rPr>
        <w:t xml:space="preserve">č. </w:t>
      </w:r>
      <w:r>
        <w:rPr>
          <w:rFonts w:ascii="Arial" w:hAnsi="Arial" w:cs="Arial"/>
        </w:rPr>
        <w:t>NLI</w:t>
      </w:r>
      <w:r w:rsidR="007C4126">
        <w:rPr>
          <w:rFonts w:ascii="Arial" w:hAnsi="Arial" w:cs="Arial"/>
        </w:rPr>
        <w:t>1</w:t>
      </w:r>
      <w:r w:rsidR="00D162E1">
        <w:rPr>
          <w:rFonts w:ascii="Arial" w:hAnsi="Arial" w:cs="Arial"/>
        </w:rPr>
        <w:t>057</w:t>
      </w:r>
      <w:r>
        <w:rPr>
          <w:rFonts w:ascii="Arial" w:hAnsi="Arial" w:cs="Arial"/>
        </w:rPr>
        <w:t>)</w:t>
      </w:r>
      <w:r w:rsidR="00CE0CDD" w:rsidRPr="00D31471">
        <w:rPr>
          <w:rFonts w:ascii="Arial" w:eastAsia="Arial" w:hAnsi="Arial" w:cs="Arial"/>
          <w:lang w:eastAsia="cs-CZ"/>
        </w:rPr>
        <w:t>,</w:t>
      </w:r>
      <w:r w:rsidR="003864F7">
        <w:rPr>
          <w:rFonts w:ascii="Arial" w:eastAsia="Arial" w:hAnsi="Arial" w:cs="Arial"/>
          <w:lang w:eastAsia="cs-CZ"/>
        </w:rPr>
        <w:t xml:space="preserve"> </w:t>
      </w:r>
      <w:r>
        <w:rPr>
          <w:rFonts w:ascii="Arial" w:eastAsia="Arial" w:hAnsi="Arial" w:cs="Arial"/>
          <w:lang w:eastAsia="cs-CZ"/>
        </w:rPr>
        <w:t>v Národním lesnickém institutu v </w:t>
      </w:r>
      <w:r w:rsidR="00574535">
        <w:rPr>
          <w:rFonts w:ascii="Arial" w:eastAsia="Arial" w:hAnsi="Arial" w:cs="Arial"/>
          <w:lang w:eastAsia="cs-CZ"/>
        </w:rPr>
        <w:t>O</w:t>
      </w:r>
      <w:r>
        <w:rPr>
          <w:rFonts w:ascii="Arial" w:eastAsia="Arial" w:hAnsi="Arial" w:cs="Arial"/>
          <w:lang w:eastAsia="cs-CZ"/>
        </w:rPr>
        <w:t xml:space="preserve">dboru </w:t>
      </w:r>
      <w:r w:rsidR="00D162E1">
        <w:rPr>
          <w:rFonts w:ascii="Arial" w:eastAsia="Arial" w:hAnsi="Arial" w:cs="Arial"/>
          <w:lang w:eastAsia="cs-CZ"/>
        </w:rPr>
        <w:t>hospodářské úpravy a ekologie lesa</w:t>
      </w:r>
      <w:r w:rsidR="004D2CAD">
        <w:rPr>
          <w:rFonts w:ascii="Arial" w:eastAsia="Arial" w:hAnsi="Arial" w:cs="Arial"/>
          <w:lang w:eastAsia="cs-CZ"/>
        </w:rPr>
        <w:t xml:space="preserve"> </w:t>
      </w:r>
      <w:r w:rsidR="00463335" w:rsidRPr="00937B4A">
        <w:rPr>
          <w:rFonts w:ascii="Arial" w:eastAsia="Arial" w:hAnsi="Arial" w:cs="Arial"/>
          <w:lang w:eastAsia="cs-CZ"/>
        </w:rPr>
        <w:t>se služebním</w:t>
      </w:r>
      <w:r w:rsidR="00690B05">
        <w:rPr>
          <w:rFonts w:ascii="Arial" w:eastAsia="Arial" w:hAnsi="Arial" w:cs="Arial"/>
          <w:lang w:eastAsia="cs-CZ"/>
        </w:rPr>
        <w:t xml:space="preserve"> působištěm</w:t>
      </w:r>
      <w:r w:rsidR="00463335" w:rsidRPr="00937B4A">
        <w:rPr>
          <w:rFonts w:ascii="Arial" w:eastAsia="Arial" w:hAnsi="Arial" w:cs="Arial"/>
          <w:lang w:eastAsia="cs-CZ"/>
        </w:rPr>
        <w:t xml:space="preserve"> </w:t>
      </w:r>
      <w:r w:rsidR="007C4126">
        <w:rPr>
          <w:rFonts w:ascii="Arial" w:eastAsia="Arial" w:hAnsi="Arial" w:cs="Arial"/>
          <w:lang w:eastAsia="cs-CZ"/>
        </w:rPr>
        <w:t>v</w:t>
      </w:r>
      <w:r w:rsidR="00D162E1">
        <w:rPr>
          <w:rFonts w:ascii="Arial" w:eastAsia="Arial" w:hAnsi="Arial" w:cs="Arial"/>
          <w:lang w:eastAsia="cs-CZ"/>
        </w:rPr>
        <w:t> Brandýse nad Labem.</w:t>
      </w:r>
    </w:p>
    <w:p w14:paraId="6868CB41" w14:textId="77777777" w:rsidR="00463335" w:rsidRPr="00A75D37" w:rsidRDefault="00463335" w:rsidP="00463335">
      <w:pPr>
        <w:autoSpaceDE w:val="0"/>
        <w:autoSpaceDN w:val="0"/>
        <w:adjustRightInd w:val="0"/>
        <w:spacing w:after="0" w:line="240" w:lineRule="auto"/>
        <w:rPr>
          <w:rFonts w:ascii="Arial" w:eastAsia="Arial" w:hAnsi="Arial" w:cs="Arial"/>
          <w:highlight w:val="yellow"/>
          <w:lang w:eastAsia="cs-CZ"/>
        </w:rPr>
      </w:pPr>
    </w:p>
    <w:p w14:paraId="7A249CC1" w14:textId="5EBD5BD4" w:rsidR="00B51C5E" w:rsidRDefault="00463335" w:rsidP="001E0649">
      <w:pPr>
        <w:autoSpaceDE w:val="0"/>
        <w:autoSpaceDN w:val="0"/>
        <w:adjustRightInd w:val="0"/>
        <w:spacing w:after="120" w:line="240" w:lineRule="auto"/>
        <w:rPr>
          <w:rFonts w:ascii="Arial" w:eastAsia="Arial" w:hAnsi="Arial" w:cs="Arial"/>
          <w:b/>
          <w:bCs/>
          <w:lang w:eastAsia="cs-CZ"/>
        </w:rPr>
      </w:pPr>
      <w:r w:rsidRPr="00A75D37">
        <w:rPr>
          <w:rFonts w:ascii="Arial" w:eastAsia="Arial" w:hAnsi="Arial" w:cs="Arial"/>
          <w:lang w:eastAsia="cs-CZ"/>
        </w:rPr>
        <w:t xml:space="preserve">Na služebním místě je státní služba (dále jen „služba“) vykonávána </w:t>
      </w:r>
      <w:r w:rsidRPr="00A75D37">
        <w:rPr>
          <w:rFonts w:ascii="Arial" w:eastAsia="Arial" w:hAnsi="Arial" w:cs="Arial"/>
          <w:b/>
          <w:bCs/>
          <w:lang w:eastAsia="cs-CZ"/>
        </w:rPr>
        <w:t>v obor</w:t>
      </w:r>
      <w:r w:rsidR="004D2CAD">
        <w:rPr>
          <w:rFonts w:ascii="Arial" w:eastAsia="Arial" w:hAnsi="Arial" w:cs="Arial"/>
          <w:b/>
          <w:bCs/>
          <w:lang w:eastAsia="cs-CZ"/>
        </w:rPr>
        <w:t>u</w:t>
      </w:r>
      <w:r w:rsidRPr="00A75D37">
        <w:rPr>
          <w:rFonts w:ascii="Arial" w:eastAsia="Arial" w:hAnsi="Arial" w:cs="Arial"/>
          <w:b/>
          <w:bCs/>
          <w:lang w:eastAsia="cs-CZ"/>
        </w:rPr>
        <w:t xml:space="preserve"> služby</w:t>
      </w:r>
      <w:r w:rsidR="00637394">
        <w:rPr>
          <w:rFonts w:ascii="Arial" w:eastAsia="Arial" w:hAnsi="Arial" w:cs="Arial"/>
          <w:b/>
          <w:bCs/>
          <w:lang w:eastAsia="cs-CZ"/>
        </w:rPr>
        <w:t>:</w:t>
      </w:r>
    </w:p>
    <w:p w14:paraId="1FFDC373" w14:textId="4DC61F5C" w:rsidR="00CE0BA8" w:rsidRDefault="004D2CAD" w:rsidP="00463335">
      <w:pPr>
        <w:autoSpaceDE w:val="0"/>
        <w:autoSpaceDN w:val="0"/>
        <w:adjustRightInd w:val="0"/>
        <w:spacing w:after="0" w:line="240" w:lineRule="auto"/>
        <w:rPr>
          <w:rFonts w:ascii="Arial" w:eastAsia="Arial" w:hAnsi="Arial" w:cs="Arial"/>
          <w:lang w:eastAsia="cs-CZ"/>
        </w:rPr>
      </w:pPr>
      <w:r>
        <w:rPr>
          <w:rFonts w:ascii="Arial" w:eastAsia="Arial" w:hAnsi="Arial" w:cs="Arial"/>
          <w:lang w:eastAsia="cs-CZ"/>
        </w:rPr>
        <w:t>43</w:t>
      </w:r>
      <w:r w:rsidR="00637394">
        <w:rPr>
          <w:rFonts w:ascii="Arial" w:eastAsia="Arial" w:hAnsi="Arial" w:cs="Arial"/>
          <w:lang w:eastAsia="cs-CZ"/>
        </w:rPr>
        <w:t xml:space="preserve"> – </w:t>
      </w:r>
      <w:r>
        <w:rPr>
          <w:rFonts w:ascii="Arial" w:eastAsia="Arial" w:hAnsi="Arial" w:cs="Arial"/>
          <w:lang w:eastAsia="cs-CZ"/>
        </w:rPr>
        <w:t>Lesní hospodářství, myslivost, rybářství a včelařství</w:t>
      </w:r>
    </w:p>
    <w:p w14:paraId="392DEBE2" w14:textId="77777777" w:rsidR="00B317BA" w:rsidRPr="00A75D37" w:rsidRDefault="00B317BA" w:rsidP="00463335">
      <w:pPr>
        <w:autoSpaceDE w:val="0"/>
        <w:autoSpaceDN w:val="0"/>
        <w:adjustRightInd w:val="0"/>
        <w:spacing w:after="0" w:line="240" w:lineRule="auto"/>
        <w:rPr>
          <w:rFonts w:ascii="Arial" w:eastAsia="Arial" w:hAnsi="Arial" w:cs="Arial"/>
          <w:lang w:eastAsia="cs-CZ"/>
        </w:rPr>
      </w:pPr>
    </w:p>
    <w:p w14:paraId="698AC1D7" w14:textId="77777777" w:rsidR="00D162E1" w:rsidRDefault="00463335" w:rsidP="001E0649">
      <w:pPr>
        <w:autoSpaceDE w:val="0"/>
        <w:autoSpaceDN w:val="0"/>
        <w:adjustRightInd w:val="0"/>
        <w:spacing w:after="120" w:line="240" w:lineRule="auto"/>
        <w:rPr>
          <w:rFonts w:ascii="Arial" w:eastAsia="Arial" w:hAnsi="Arial" w:cs="Arial"/>
          <w:lang w:eastAsia="cs-CZ"/>
        </w:rPr>
      </w:pPr>
      <w:r w:rsidRPr="00663168">
        <w:rPr>
          <w:rFonts w:ascii="Arial" w:eastAsia="Arial" w:hAnsi="Arial" w:cs="Arial"/>
          <w:lang w:eastAsia="cs-CZ"/>
        </w:rPr>
        <w:t xml:space="preserve">Na služebním místě jsou vykonávány zejména </w:t>
      </w:r>
      <w:r w:rsidRPr="00663168">
        <w:rPr>
          <w:rFonts w:ascii="Arial" w:eastAsia="Arial" w:hAnsi="Arial" w:cs="Arial"/>
          <w:b/>
          <w:bCs/>
          <w:lang w:eastAsia="cs-CZ"/>
        </w:rPr>
        <w:t>následující činnosti</w:t>
      </w:r>
      <w:r w:rsidRPr="00663168">
        <w:rPr>
          <w:rFonts w:ascii="Arial" w:eastAsia="Arial" w:hAnsi="Arial" w:cs="Arial"/>
          <w:lang w:eastAsia="cs-CZ"/>
        </w:rPr>
        <w:t>:</w:t>
      </w:r>
    </w:p>
    <w:p w14:paraId="2D279045" w14:textId="77777777" w:rsidR="00D162E1" w:rsidRDefault="00D162E1"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78400B">
        <w:rPr>
          <w:rFonts w:ascii="Arial" w:eastAsia="Arial" w:hAnsi="Arial" w:cs="Arial"/>
          <w:lang w:eastAsia="cs-CZ"/>
        </w:rPr>
        <w:t>venkovní šetření Národní inventarizace lesa</w:t>
      </w:r>
    </w:p>
    <w:p w14:paraId="059DE475" w14:textId="0A9786B3"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spolupráce při přípravě podkladů pro šetření Národní inventarizace lesa</w:t>
      </w:r>
    </w:p>
    <w:p w14:paraId="01BE6E16" w14:textId="12CC12FA"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 xml:space="preserve">provádění a zajištění prací spojených s šetřením a zpracováním výsledků </w:t>
      </w:r>
      <w:r>
        <w:rPr>
          <w:rFonts w:ascii="Arial" w:eastAsia="Arial" w:hAnsi="Arial" w:cs="Arial"/>
          <w:lang w:eastAsia="cs-CZ"/>
        </w:rPr>
        <w:t xml:space="preserve">   </w:t>
      </w:r>
      <w:r w:rsidRPr="00D162E1">
        <w:rPr>
          <w:rFonts w:ascii="Arial" w:eastAsia="Arial" w:hAnsi="Arial" w:cs="Arial"/>
          <w:lang w:eastAsia="cs-CZ"/>
        </w:rPr>
        <w:t>Národní inventarizace lesa</w:t>
      </w:r>
    </w:p>
    <w:p w14:paraId="46B00930" w14:textId="63AA9A5B"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práce související s digitálním zpracováním dat</w:t>
      </w:r>
    </w:p>
    <w:p w14:paraId="00E610AC" w14:textId="152C4AD0"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pracovní úkoly spojené s dendrometrií a další činnosti v oblasti HÚL</w:t>
      </w:r>
    </w:p>
    <w:p w14:paraId="094D7288" w14:textId="334AE94A"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provádění činností v rámci Kontrolní skupiny NIL</w:t>
      </w:r>
    </w:p>
    <w:p w14:paraId="6884EC14" w14:textId="1F355993" w:rsid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D162E1">
        <w:rPr>
          <w:rFonts w:ascii="Arial" w:eastAsia="Arial" w:hAnsi="Arial" w:cs="Arial"/>
          <w:lang w:eastAsia="cs-CZ"/>
        </w:rPr>
        <w:t>spolupráce na vývoji technologie sběru dat</w:t>
      </w:r>
    </w:p>
    <w:p w14:paraId="0B69BC31" w14:textId="77777777" w:rsidR="0078400B" w:rsidRPr="0078400B" w:rsidRDefault="0078400B" w:rsidP="0078400B">
      <w:pPr>
        <w:pStyle w:val="Odstavecseseznamem"/>
        <w:numPr>
          <w:ilvl w:val="0"/>
          <w:numId w:val="42"/>
        </w:numPr>
        <w:autoSpaceDE w:val="0"/>
        <w:autoSpaceDN w:val="0"/>
        <w:adjustRightInd w:val="0"/>
        <w:spacing w:after="120" w:line="240" w:lineRule="auto"/>
        <w:rPr>
          <w:rFonts w:ascii="Arial" w:eastAsia="Arial" w:hAnsi="Arial" w:cs="Arial"/>
          <w:lang w:eastAsia="cs-CZ"/>
        </w:rPr>
      </w:pPr>
      <w:r w:rsidRPr="0078400B">
        <w:rPr>
          <w:rFonts w:ascii="Arial" w:eastAsia="Arial" w:hAnsi="Arial" w:cs="Arial"/>
          <w:lang w:eastAsia="cs-CZ"/>
        </w:rPr>
        <w:t>práce s dendrometrickými přístroji</w:t>
      </w:r>
    </w:p>
    <w:p w14:paraId="69255ABA" w14:textId="77777777" w:rsidR="0078400B" w:rsidRPr="0078400B" w:rsidRDefault="0078400B" w:rsidP="0078400B">
      <w:pPr>
        <w:pStyle w:val="Odstavecseseznamem"/>
        <w:autoSpaceDE w:val="0"/>
        <w:autoSpaceDN w:val="0"/>
        <w:adjustRightInd w:val="0"/>
        <w:spacing w:after="120" w:line="240" w:lineRule="auto"/>
        <w:ind w:left="720"/>
        <w:rPr>
          <w:rFonts w:ascii="Arial" w:eastAsia="Arial" w:hAnsi="Arial" w:cs="Arial"/>
          <w:lang w:eastAsia="cs-CZ"/>
        </w:rPr>
      </w:pPr>
    </w:p>
    <w:p w14:paraId="09A0CD48" w14:textId="258F7C44" w:rsidR="00CE0CDD" w:rsidRPr="00B317BA" w:rsidRDefault="007768A0" w:rsidP="00CE0CDD">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hAnsi="Arial" w:cs="Arial"/>
          <w:color w:val="000000" w:themeColor="text1"/>
          <w:sz w:val="22"/>
          <w:szCs w:val="22"/>
        </w:rPr>
      </w:pPr>
      <w:r w:rsidRPr="00B317BA">
        <w:rPr>
          <w:rFonts w:ascii="Arial" w:hAnsi="Arial" w:cs="Arial"/>
          <w:color w:val="000000" w:themeColor="text1"/>
          <w:sz w:val="22"/>
          <w:szCs w:val="22"/>
        </w:rPr>
        <w:t>2.</w:t>
      </w:r>
      <w:r w:rsidRPr="00B317BA">
        <w:rPr>
          <w:rFonts w:ascii="Arial" w:hAnsi="Arial" w:cs="Arial"/>
          <w:color w:val="000000" w:themeColor="text1"/>
          <w:sz w:val="22"/>
          <w:szCs w:val="22"/>
        </w:rPr>
        <w:tab/>
        <w:t>Údaje o složkách platu</w:t>
      </w:r>
    </w:p>
    <w:p w14:paraId="74B3B4C8" w14:textId="77777777" w:rsidR="006B0B01" w:rsidRPr="006E471E" w:rsidRDefault="006B0B01" w:rsidP="006B0B01">
      <w:pPr>
        <w:autoSpaceDE w:val="0"/>
        <w:autoSpaceDN w:val="0"/>
        <w:adjustRightInd w:val="0"/>
        <w:spacing w:after="0" w:line="240" w:lineRule="auto"/>
        <w:jc w:val="both"/>
        <w:rPr>
          <w:rFonts w:ascii="Arial" w:eastAsia="Arial" w:hAnsi="Arial" w:cs="Arial"/>
          <w:b/>
          <w:bCs/>
          <w:lang w:eastAsia="cs-CZ"/>
        </w:rPr>
      </w:pPr>
      <w:r w:rsidRPr="006E471E">
        <w:rPr>
          <w:rFonts w:ascii="Arial" w:eastAsia="Arial" w:hAnsi="Arial" w:cs="Arial"/>
          <w:b/>
          <w:bCs/>
          <w:lang w:eastAsia="cs-CZ"/>
        </w:rPr>
        <w:t xml:space="preserve">Zveřejnění uvedených údajů o složkách platu nepředstavuje veřejný příslib. </w:t>
      </w:r>
    </w:p>
    <w:p w14:paraId="2D2B5D9C" w14:textId="62513708" w:rsidR="006B0B01" w:rsidRPr="006E471E" w:rsidRDefault="006B0B01" w:rsidP="006B0B01">
      <w:pPr>
        <w:autoSpaceDE w:val="0"/>
        <w:autoSpaceDN w:val="0"/>
        <w:adjustRightInd w:val="0"/>
        <w:spacing w:after="0" w:line="240" w:lineRule="auto"/>
        <w:jc w:val="both"/>
        <w:rPr>
          <w:rFonts w:ascii="Arial" w:eastAsia="Arial" w:hAnsi="Arial" w:cs="Arial"/>
          <w:b/>
          <w:bCs/>
          <w:lang w:eastAsia="cs-CZ"/>
        </w:rPr>
      </w:pPr>
      <w:r w:rsidRPr="006E471E">
        <w:rPr>
          <w:rFonts w:ascii="Arial" w:eastAsia="Arial" w:hAnsi="Arial" w:cs="Arial"/>
          <w:lang w:eastAsia="cs-CZ"/>
        </w:rPr>
        <w:t xml:space="preserve">Služební místo je zařazeno podle přílohy č. 1 k zákonu o státní službě </w:t>
      </w:r>
      <w:r w:rsidRPr="006E471E">
        <w:rPr>
          <w:rFonts w:ascii="Arial" w:eastAsia="Arial" w:hAnsi="Arial" w:cs="Arial"/>
          <w:b/>
          <w:bCs/>
          <w:lang w:eastAsia="cs-CZ"/>
        </w:rPr>
        <w:t xml:space="preserve">do </w:t>
      </w:r>
      <w:r w:rsidR="003864F7">
        <w:rPr>
          <w:rFonts w:ascii="Arial" w:eastAsia="Arial" w:hAnsi="Arial" w:cs="Arial"/>
          <w:b/>
          <w:bCs/>
          <w:lang w:eastAsia="cs-CZ"/>
        </w:rPr>
        <w:t>10</w:t>
      </w:r>
      <w:r w:rsidRPr="006E471E">
        <w:rPr>
          <w:rFonts w:ascii="Arial" w:eastAsia="Arial" w:hAnsi="Arial" w:cs="Arial"/>
          <w:b/>
          <w:bCs/>
          <w:lang w:eastAsia="cs-CZ"/>
        </w:rPr>
        <w:t xml:space="preserve">. platové třídy. </w:t>
      </w:r>
      <w:r w:rsidR="00450682" w:rsidRPr="00450682">
        <w:rPr>
          <w:rFonts w:ascii="Arial" w:eastAsia="Arial" w:hAnsi="Arial" w:cs="Arial"/>
          <w:lang w:eastAsia="cs-CZ"/>
        </w:rPr>
        <w:t>Zaručený plat pro tuto platovou třídu je v roce 2026 stanoven ve výši 3</w:t>
      </w:r>
      <w:r w:rsidR="003864F7">
        <w:rPr>
          <w:rFonts w:ascii="Arial" w:eastAsia="Arial" w:hAnsi="Arial" w:cs="Arial"/>
          <w:lang w:eastAsia="cs-CZ"/>
        </w:rPr>
        <w:t>584</w:t>
      </w:r>
      <w:r w:rsidR="00450682" w:rsidRPr="00450682">
        <w:rPr>
          <w:rFonts w:ascii="Arial" w:eastAsia="Arial" w:hAnsi="Arial" w:cs="Arial"/>
          <w:lang w:eastAsia="cs-CZ"/>
        </w:rPr>
        <w:t>0</w:t>
      </w:r>
      <w:r w:rsidR="00E900B1">
        <w:rPr>
          <w:rFonts w:ascii="Arial" w:eastAsia="Arial" w:hAnsi="Arial" w:cs="Arial"/>
          <w:lang w:eastAsia="cs-CZ"/>
        </w:rPr>
        <w:t xml:space="preserve"> </w:t>
      </w:r>
      <w:r w:rsidR="00450682" w:rsidRPr="00450682">
        <w:rPr>
          <w:rFonts w:ascii="Arial" w:eastAsia="Arial" w:hAnsi="Arial" w:cs="Arial"/>
          <w:lang w:eastAsia="cs-CZ"/>
        </w:rPr>
        <w:t>Kč.</w:t>
      </w:r>
    </w:p>
    <w:p w14:paraId="73B2F45F" w14:textId="77777777" w:rsidR="006B0B01" w:rsidRPr="00937B4A" w:rsidRDefault="006B0B01" w:rsidP="006B0B01">
      <w:pPr>
        <w:autoSpaceDE w:val="0"/>
        <w:autoSpaceDN w:val="0"/>
        <w:adjustRightInd w:val="0"/>
        <w:spacing w:after="0" w:line="240" w:lineRule="auto"/>
        <w:rPr>
          <w:rFonts w:ascii="Arial" w:eastAsia="Arial" w:hAnsi="Arial" w:cs="Arial"/>
          <w:b/>
          <w:bCs/>
          <w:highlight w:val="yellow"/>
          <w:lang w:eastAsia="cs-CZ"/>
        </w:rPr>
      </w:pPr>
    </w:p>
    <w:p w14:paraId="3D9FA8E2" w14:textId="77777777" w:rsidR="00B95604" w:rsidRDefault="00B95604" w:rsidP="00B95604">
      <w:pPr>
        <w:autoSpaceDE w:val="0"/>
        <w:autoSpaceDN w:val="0"/>
        <w:adjustRightInd w:val="0"/>
        <w:spacing w:after="0" w:line="240" w:lineRule="auto"/>
        <w:jc w:val="both"/>
        <w:rPr>
          <w:rFonts w:ascii="Arial" w:eastAsia="Arial" w:hAnsi="Arial" w:cs="Arial"/>
          <w:b/>
          <w:bCs/>
          <w:lang w:eastAsia="cs-CZ"/>
        </w:rPr>
      </w:pPr>
    </w:p>
    <w:p w14:paraId="629B5866" w14:textId="77777777" w:rsidR="00B95604" w:rsidRPr="0087580A" w:rsidRDefault="00B95604" w:rsidP="00B95604">
      <w:pPr>
        <w:autoSpaceDE w:val="0"/>
        <w:autoSpaceDN w:val="0"/>
        <w:adjustRightInd w:val="0"/>
        <w:spacing w:after="0" w:line="240" w:lineRule="auto"/>
        <w:jc w:val="both"/>
        <w:rPr>
          <w:rFonts w:ascii="Arial" w:eastAsia="Arial" w:hAnsi="Arial" w:cs="Arial"/>
          <w:b/>
          <w:bCs/>
          <w:lang w:eastAsia="cs-CZ"/>
        </w:rPr>
      </w:pPr>
      <w:r w:rsidRPr="0087580A">
        <w:rPr>
          <w:rFonts w:ascii="Arial" w:eastAsia="Arial" w:hAnsi="Arial" w:cs="Arial"/>
          <w:b/>
          <w:bCs/>
          <w:lang w:eastAsia="cs-CZ"/>
        </w:rPr>
        <w:t xml:space="preserve">2.1 Platový tarif </w:t>
      </w:r>
    </w:p>
    <w:p w14:paraId="2A1EF144" w14:textId="72EE4CF5" w:rsidR="004D759F" w:rsidRDefault="00B95604" w:rsidP="00B95604">
      <w:pPr>
        <w:spacing w:after="0" w:line="240" w:lineRule="auto"/>
        <w:jc w:val="both"/>
        <w:rPr>
          <w:rFonts w:ascii="Arial" w:hAnsi="Arial" w:cs="Arial"/>
          <w:b/>
          <w:bCs/>
        </w:rPr>
      </w:pPr>
      <w:r w:rsidRPr="003D41DC">
        <w:rPr>
          <w:rFonts w:ascii="Arial" w:hAnsi="Arial" w:cs="Arial"/>
        </w:rPr>
        <w:t xml:space="preserve">Státnímu zaměstnanci přísluší </w:t>
      </w:r>
      <w:r w:rsidRPr="003D41DC">
        <w:rPr>
          <w:rFonts w:ascii="Arial" w:hAnsi="Arial" w:cs="Arial"/>
          <w:b/>
          <w:bCs/>
        </w:rPr>
        <w:t xml:space="preserve">platový tarif </w:t>
      </w:r>
      <w:r w:rsidR="004D759F">
        <w:rPr>
          <w:rFonts w:ascii="Arial" w:hAnsi="Arial" w:cs="Arial"/>
          <w:b/>
          <w:bCs/>
        </w:rPr>
        <w:t xml:space="preserve">od </w:t>
      </w:r>
      <w:r w:rsidR="003864F7">
        <w:rPr>
          <w:rFonts w:ascii="Arial" w:hAnsi="Arial" w:cs="Arial"/>
          <w:b/>
          <w:bCs/>
        </w:rPr>
        <w:t>27030</w:t>
      </w:r>
      <w:r w:rsidR="004D759F">
        <w:rPr>
          <w:rFonts w:ascii="Arial" w:hAnsi="Arial" w:cs="Arial"/>
          <w:b/>
          <w:bCs/>
        </w:rPr>
        <w:t xml:space="preserve"> do </w:t>
      </w:r>
      <w:r w:rsidR="003864F7">
        <w:rPr>
          <w:rFonts w:ascii="Arial" w:hAnsi="Arial" w:cs="Arial"/>
          <w:b/>
          <w:bCs/>
        </w:rPr>
        <w:t>38990</w:t>
      </w:r>
      <w:r w:rsidR="00C8472C">
        <w:rPr>
          <w:rFonts w:ascii="Arial" w:hAnsi="Arial" w:cs="Arial"/>
          <w:b/>
          <w:bCs/>
        </w:rPr>
        <w:t xml:space="preserve"> </w:t>
      </w:r>
      <w:r w:rsidR="004D759F">
        <w:rPr>
          <w:rFonts w:ascii="Arial" w:hAnsi="Arial" w:cs="Arial"/>
          <w:b/>
          <w:bCs/>
        </w:rPr>
        <w:t>Kč.</w:t>
      </w:r>
    </w:p>
    <w:p w14:paraId="7C9B302C" w14:textId="1487299F" w:rsidR="00B95604" w:rsidRPr="002F0640" w:rsidRDefault="004D759F" w:rsidP="00B95604">
      <w:pPr>
        <w:spacing w:after="0" w:line="240" w:lineRule="auto"/>
        <w:jc w:val="both"/>
        <w:rPr>
          <w:rFonts w:ascii="Arial" w:hAnsi="Arial" w:cs="Arial"/>
        </w:rPr>
      </w:pPr>
      <w:r>
        <w:rPr>
          <w:rFonts w:ascii="Arial" w:hAnsi="Arial" w:cs="Arial"/>
        </w:rPr>
        <w:t>Státní zaměstnanec se zařadí do platového stupně podle započitatelné praxe a míry jejích zápočtu podle § 3 nařízení vlády č. 304/2014 Sb., o platových poměrech státních zaměstnanců, ve znění pozdějších předpisů (dále jen „nařízení vlády č. 304/2014 Sb</w:t>
      </w:r>
      <w:r w:rsidR="001A68BF">
        <w:rPr>
          <w:rFonts w:ascii="Arial" w:hAnsi="Arial" w:cs="Arial"/>
        </w:rPr>
        <w:t>.</w:t>
      </w:r>
      <w:r>
        <w:rPr>
          <w:rFonts w:ascii="Arial" w:hAnsi="Arial" w:cs="Arial"/>
        </w:rPr>
        <w:t>“)</w:t>
      </w:r>
    </w:p>
    <w:p w14:paraId="6893F022" w14:textId="5784E3DE" w:rsidR="00B95604" w:rsidRDefault="004D759F" w:rsidP="00B95604">
      <w:pPr>
        <w:spacing w:after="0" w:line="240" w:lineRule="auto"/>
        <w:jc w:val="both"/>
      </w:pPr>
      <w:r>
        <w:lastRenderedPageBreak/>
        <w:t xml:space="preserve"> </w:t>
      </w:r>
    </w:p>
    <w:p w14:paraId="01A56367" w14:textId="77777777" w:rsidR="00B95604" w:rsidRPr="00937B4A" w:rsidRDefault="00B95604" w:rsidP="00B95604">
      <w:pPr>
        <w:autoSpaceDE w:val="0"/>
        <w:autoSpaceDN w:val="0"/>
        <w:adjustRightInd w:val="0"/>
        <w:spacing w:after="0" w:line="240" w:lineRule="auto"/>
        <w:rPr>
          <w:rFonts w:ascii="Arial" w:eastAsia="Arial" w:hAnsi="Arial" w:cs="Arial"/>
          <w:highlight w:val="yellow"/>
          <w:lang w:eastAsia="cs-CZ"/>
        </w:rPr>
      </w:pPr>
    </w:p>
    <w:p w14:paraId="40E3273B" w14:textId="77777777" w:rsidR="00B95604" w:rsidRDefault="00B95604" w:rsidP="00B95604">
      <w:pPr>
        <w:autoSpaceDE w:val="0"/>
        <w:autoSpaceDN w:val="0"/>
        <w:adjustRightInd w:val="0"/>
        <w:spacing w:after="0" w:line="240" w:lineRule="auto"/>
        <w:rPr>
          <w:rFonts w:ascii="Arial" w:eastAsia="Arial" w:hAnsi="Arial" w:cs="Arial"/>
          <w:b/>
          <w:bCs/>
          <w:lang w:eastAsia="cs-CZ"/>
        </w:rPr>
      </w:pPr>
      <w:r w:rsidRPr="009904C0">
        <w:rPr>
          <w:rFonts w:ascii="Arial" w:eastAsia="Arial" w:hAnsi="Arial" w:cs="Arial"/>
          <w:b/>
          <w:bCs/>
          <w:lang w:eastAsia="cs-CZ"/>
        </w:rPr>
        <w:t xml:space="preserve">2.2 Osobní příplatek </w:t>
      </w:r>
    </w:p>
    <w:p w14:paraId="6564E0D8" w14:textId="3A312750" w:rsidR="00B95604" w:rsidRDefault="00B95604" w:rsidP="00B95604">
      <w:pPr>
        <w:autoSpaceDE w:val="0"/>
        <w:autoSpaceDN w:val="0"/>
        <w:adjustRightInd w:val="0"/>
        <w:spacing w:after="0" w:line="240" w:lineRule="auto"/>
        <w:jc w:val="both"/>
        <w:rPr>
          <w:rFonts w:ascii="Arial" w:eastAsia="Arial" w:hAnsi="Arial" w:cs="Arial"/>
          <w:lang w:eastAsia="cs-CZ"/>
        </w:rPr>
      </w:pPr>
      <w:bookmarkStart w:id="0" w:name="_Hlk188368557"/>
      <w:r w:rsidRPr="009A104D">
        <w:rPr>
          <w:rFonts w:ascii="Arial" w:eastAsia="Arial" w:hAnsi="Arial" w:cs="Arial"/>
          <w:lang w:eastAsia="cs-CZ"/>
        </w:rPr>
        <w:t xml:space="preserve">Rozpětí </w:t>
      </w:r>
      <w:r w:rsidRPr="00A32EE3">
        <w:rPr>
          <w:rFonts w:ascii="Arial" w:eastAsia="Arial" w:hAnsi="Arial" w:cs="Arial"/>
          <w:b/>
          <w:bCs/>
          <w:lang w:eastAsia="cs-CZ"/>
        </w:rPr>
        <w:t xml:space="preserve">od </w:t>
      </w:r>
      <w:r w:rsidR="002D756A">
        <w:rPr>
          <w:rFonts w:ascii="Arial" w:eastAsia="Arial" w:hAnsi="Arial" w:cs="Arial"/>
          <w:b/>
          <w:bCs/>
          <w:lang w:eastAsia="cs-CZ"/>
        </w:rPr>
        <w:t>1</w:t>
      </w:r>
      <w:r w:rsidR="003864F7">
        <w:rPr>
          <w:rFonts w:ascii="Arial" w:eastAsia="Arial" w:hAnsi="Arial" w:cs="Arial"/>
          <w:b/>
          <w:bCs/>
          <w:lang w:eastAsia="cs-CZ"/>
        </w:rPr>
        <w:t>950</w:t>
      </w:r>
      <w:r w:rsidR="00796A75">
        <w:rPr>
          <w:rFonts w:ascii="Arial" w:eastAsia="Arial" w:hAnsi="Arial" w:cs="Arial"/>
          <w:b/>
          <w:bCs/>
          <w:lang w:eastAsia="cs-CZ"/>
        </w:rPr>
        <w:t xml:space="preserve"> </w:t>
      </w:r>
      <w:r w:rsidRPr="00A32EE3">
        <w:rPr>
          <w:rFonts w:ascii="Arial" w:eastAsia="Arial" w:hAnsi="Arial" w:cs="Arial"/>
          <w:b/>
          <w:bCs/>
          <w:lang w:eastAsia="cs-CZ"/>
        </w:rPr>
        <w:t xml:space="preserve">do </w:t>
      </w:r>
      <w:r w:rsidR="003864F7">
        <w:rPr>
          <w:rFonts w:ascii="Arial" w:eastAsia="Arial" w:hAnsi="Arial" w:cs="Arial"/>
          <w:b/>
          <w:bCs/>
          <w:lang w:eastAsia="cs-CZ"/>
        </w:rPr>
        <w:t>5849</w:t>
      </w:r>
      <w:r w:rsidRPr="00A32EE3">
        <w:rPr>
          <w:rFonts w:ascii="Arial" w:eastAsia="Arial" w:hAnsi="Arial" w:cs="Arial"/>
          <w:b/>
          <w:bCs/>
          <w:lang w:eastAsia="cs-CZ"/>
        </w:rPr>
        <w:t xml:space="preserve"> Kč</w:t>
      </w:r>
      <w:r>
        <w:rPr>
          <w:rFonts w:ascii="Arial" w:eastAsia="Arial" w:hAnsi="Arial" w:cs="Arial"/>
          <w:lang w:eastAsia="cs-CZ"/>
        </w:rPr>
        <w:t>.</w:t>
      </w:r>
    </w:p>
    <w:p w14:paraId="21AD0E9F" w14:textId="40110B8C" w:rsidR="00796A75" w:rsidRPr="001843B7" w:rsidRDefault="00796A75" w:rsidP="00B95604">
      <w:pPr>
        <w:autoSpaceDE w:val="0"/>
        <w:autoSpaceDN w:val="0"/>
        <w:adjustRightInd w:val="0"/>
        <w:spacing w:after="0" w:line="240" w:lineRule="auto"/>
        <w:jc w:val="both"/>
        <w:rPr>
          <w:rFonts w:ascii="Arial" w:eastAsia="Arial" w:hAnsi="Arial" w:cs="Arial"/>
          <w:lang w:eastAsia="cs-CZ"/>
        </w:rPr>
      </w:pPr>
      <w:r>
        <w:rPr>
          <w:rFonts w:ascii="Arial" w:eastAsia="Arial" w:hAnsi="Arial" w:cs="Arial"/>
          <w:lang w:eastAsia="cs-CZ"/>
        </w:rPr>
        <w:t>Odpovídá průměrné výši osobního příplatku při dosahovaní dobrých výsledků ve služebním hodnocení ve služebních úřadech v České republice.</w:t>
      </w:r>
    </w:p>
    <w:bookmarkEnd w:id="0"/>
    <w:p w14:paraId="6A129EAD" w14:textId="77777777" w:rsidR="00B95604" w:rsidRPr="00937B4A" w:rsidRDefault="00B95604" w:rsidP="00B95604">
      <w:pPr>
        <w:autoSpaceDE w:val="0"/>
        <w:autoSpaceDN w:val="0"/>
        <w:adjustRightInd w:val="0"/>
        <w:spacing w:after="0" w:line="240" w:lineRule="auto"/>
        <w:rPr>
          <w:rFonts w:ascii="Cambria" w:eastAsia="Arial" w:hAnsi="Cambria"/>
          <w:sz w:val="24"/>
          <w:szCs w:val="24"/>
          <w:highlight w:val="yellow"/>
          <w:lang w:eastAsia="cs-CZ"/>
        </w:rPr>
      </w:pPr>
    </w:p>
    <w:p w14:paraId="675E3560" w14:textId="3A673E97" w:rsidR="00B95604" w:rsidRPr="006E471E" w:rsidRDefault="00B95604" w:rsidP="001A68BF">
      <w:pPr>
        <w:autoSpaceDE w:val="0"/>
        <w:autoSpaceDN w:val="0"/>
        <w:adjustRightInd w:val="0"/>
        <w:spacing w:after="0" w:line="240" w:lineRule="auto"/>
        <w:jc w:val="both"/>
        <w:rPr>
          <w:rFonts w:ascii="Arial" w:eastAsia="Arial" w:hAnsi="Arial" w:cs="Arial"/>
          <w:lang w:eastAsia="cs-CZ"/>
        </w:rPr>
      </w:pPr>
      <w:r w:rsidRPr="006E471E">
        <w:rPr>
          <w:rFonts w:ascii="Arial" w:eastAsia="Arial" w:hAnsi="Arial" w:cs="Arial"/>
          <w:lang w:eastAsia="cs-CZ"/>
        </w:rPr>
        <w:t xml:space="preserve">Osobní příplatek je nenároková složka platu, kterou lze ocenit </w:t>
      </w:r>
      <w:r w:rsidR="00796A75">
        <w:rPr>
          <w:rFonts w:ascii="Arial" w:eastAsia="Arial" w:hAnsi="Arial" w:cs="Arial"/>
          <w:lang w:eastAsia="cs-CZ"/>
        </w:rPr>
        <w:t xml:space="preserve">výkonnost státního zaměstnance posuzovanou podle intenzity a kvality prováděných činností, pracovních schopností a pracovní způsobilosti, a výsledky práce posuzované podle množství a kvality. </w:t>
      </w:r>
      <w:r w:rsidRPr="006E471E">
        <w:rPr>
          <w:rFonts w:ascii="Arial" w:eastAsia="Arial" w:hAnsi="Arial" w:cs="Arial"/>
          <w:lang w:eastAsia="cs-CZ"/>
        </w:rPr>
        <w:t>V závislosti na výsledku jeho služebního hodnocení tedy státnímu zaměstnanci přísluší osobní příplatek v rozmezí od 0 Kč do částky odpovídající 100 % platového tarifu nejvyššího</w:t>
      </w:r>
      <w:r w:rsidR="001A68BF">
        <w:rPr>
          <w:rFonts w:ascii="Arial" w:eastAsia="Arial" w:hAnsi="Arial" w:cs="Arial"/>
          <w:lang w:eastAsia="cs-CZ"/>
        </w:rPr>
        <w:t xml:space="preserve"> </w:t>
      </w:r>
      <w:r w:rsidRPr="006E471E">
        <w:rPr>
          <w:rFonts w:ascii="Arial" w:eastAsia="Arial" w:hAnsi="Arial" w:cs="Arial"/>
          <w:lang w:eastAsia="cs-CZ"/>
        </w:rPr>
        <w:t>platového stupně v platové třídě, do které je zařazeno služební místo, na kterém státní zaměstnanec vykonává službu.</w:t>
      </w:r>
    </w:p>
    <w:p w14:paraId="24329E9C" w14:textId="77777777" w:rsidR="00B95604" w:rsidRPr="00937B4A" w:rsidRDefault="00B95604" w:rsidP="00B95604">
      <w:pPr>
        <w:autoSpaceDE w:val="0"/>
        <w:autoSpaceDN w:val="0"/>
        <w:adjustRightInd w:val="0"/>
        <w:spacing w:after="0" w:line="240" w:lineRule="auto"/>
        <w:rPr>
          <w:rFonts w:ascii="Arial" w:eastAsia="Arial" w:hAnsi="Arial" w:cs="Arial"/>
          <w:highlight w:val="yellow"/>
          <w:lang w:eastAsia="cs-CZ"/>
        </w:rPr>
      </w:pPr>
    </w:p>
    <w:p w14:paraId="57133130" w14:textId="77777777" w:rsidR="00B95604" w:rsidRPr="00937B4A" w:rsidRDefault="00B95604" w:rsidP="00B95604">
      <w:pPr>
        <w:spacing w:after="0" w:line="240" w:lineRule="auto"/>
        <w:jc w:val="both"/>
        <w:rPr>
          <w:rFonts w:ascii="Arial" w:hAnsi="Arial" w:cs="Arial"/>
          <w:b/>
          <w:bCs/>
          <w:highlight w:val="yellow"/>
        </w:rPr>
      </w:pPr>
    </w:p>
    <w:p w14:paraId="1652E518" w14:textId="6C60F8B7" w:rsidR="00B95604" w:rsidRPr="006E471E" w:rsidRDefault="00B95604" w:rsidP="00B95604">
      <w:pPr>
        <w:spacing w:after="0" w:line="240" w:lineRule="auto"/>
        <w:jc w:val="both"/>
        <w:rPr>
          <w:rFonts w:ascii="Arial" w:hAnsi="Arial" w:cs="Arial"/>
        </w:rPr>
      </w:pPr>
      <w:r w:rsidRPr="006E471E">
        <w:rPr>
          <w:rFonts w:ascii="Arial" w:hAnsi="Arial" w:cs="Arial"/>
          <w:b/>
          <w:bCs/>
        </w:rPr>
        <w:t>2.</w:t>
      </w:r>
      <w:r w:rsidR="00050438">
        <w:rPr>
          <w:rFonts w:ascii="Arial" w:hAnsi="Arial" w:cs="Arial"/>
          <w:b/>
          <w:bCs/>
        </w:rPr>
        <w:t>3</w:t>
      </w:r>
      <w:r w:rsidRPr="006E471E">
        <w:rPr>
          <w:rFonts w:ascii="Arial" w:hAnsi="Arial" w:cs="Arial"/>
          <w:b/>
          <w:bCs/>
        </w:rPr>
        <w:t>. Odměny</w:t>
      </w:r>
      <w:r w:rsidRPr="006E471E">
        <w:rPr>
          <w:rFonts w:ascii="Arial" w:hAnsi="Arial" w:cs="Arial"/>
        </w:rPr>
        <w:t xml:space="preserve"> </w:t>
      </w:r>
    </w:p>
    <w:p w14:paraId="21D395E4" w14:textId="45D855F2" w:rsidR="006B0B01" w:rsidRPr="006E471E" w:rsidRDefault="00B95604" w:rsidP="006B0B01">
      <w:pPr>
        <w:spacing w:after="0" w:line="240" w:lineRule="auto"/>
        <w:jc w:val="both"/>
        <w:rPr>
          <w:rFonts w:ascii="Arial" w:hAnsi="Arial" w:cs="Arial"/>
        </w:rPr>
      </w:pPr>
      <w:r w:rsidRPr="006E471E">
        <w:rPr>
          <w:rFonts w:ascii="Arial" w:hAnsi="Arial" w:cs="Arial"/>
        </w:rPr>
        <w:t xml:space="preserve">Státnímu zaměstnanci, který splnil mimořádné nebo zvlášť významné služební úkoly nebo který dobrovolně převzal splnění naléhavých služebních úkolů za nepřítomného státního zaměstnance, lze poskytnout odměnu a státnímu zaměstnanci, který se bezprostředně nebo významně podílel na splnění předem stanoveného mimořádně náročného služebního úkolu, jež je z hlediska působnosti služebního úřadu zvlášť významné, lze poskytnout cílovou odměnu. Odměny jsou nenárokové, zpravidla se vyplácejí 2x ročně dle objemu disponibilních finančních prostředků. </w:t>
      </w:r>
    </w:p>
    <w:p w14:paraId="77B5887F" w14:textId="77777777" w:rsidR="001768C0" w:rsidRPr="00B317BA" w:rsidRDefault="001768C0" w:rsidP="001768C0">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hAnsi="Arial" w:cs="Arial"/>
          <w:color w:val="000000" w:themeColor="text1"/>
          <w:sz w:val="22"/>
          <w:szCs w:val="22"/>
        </w:rPr>
      </w:pPr>
      <w:r w:rsidRPr="006E471E">
        <w:rPr>
          <w:rFonts w:ascii="Arial" w:hAnsi="Arial" w:cs="Arial"/>
          <w:color w:val="000000" w:themeColor="text1"/>
          <w:sz w:val="22"/>
          <w:szCs w:val="22"/>
        </w:rPr>
        <w:t>3.</w:t>
      </w:r>
      <w:r w:rsidRPr="006E471E">
        <w:rPr>
          <w:rFonts w:ascii="Arial" w:hAnsi="Arial" w:cs="Arial"/>
          <w:color w:val="000000" w:themeColor="text1"/>
          <w:sz w:val="22"/>
          <w:szCs w:val="22"/>
        </w:rPr>
        <w:tab/>
        <w:t>Údaje o podmínkách výkonu služby</w:t>
      </w:r>
    </w:p>
    <w:p w14:paraId="0A426421" w14:textId="6D8EDF44" w:rsidR="001768C0" w:rsidRPr="00B317BA" w:rsidRDefault="001768C0" w:rsidP="00FE22A5">
      <w:pPr>
        <w:autoSpaceDE w:val="0"/>
        <w:autoSpaceDN w:val="0"/>
        <w:adjustRightInd w:val="0"/>
        <w:spacing w:after="0" w:line="240" w:lineRule="auto"/>
        <w:ind w:right="-142"/>
        <w:rPr>
          <w:rFonts w:ascii="Arial" w:eastAsia="Arial" w:hAnsi="Arial" w:cs="Arial"/>
          <w:b/>
          <w:bCs/>
          <w:lang w:eastAsia="cs-CZ"/>
        </w:rPr>
      </w:pPr>
      <w:r w:rsidRPr="00B317BA">
        <w:rPr>
          <w:rFonts w:ascii="Arial" w:eastAsia="Arial" w:hAnsi="Arial" w:cs="Arial"/>
          <w:lang w:eastAsia="cs-CZ"/>
        </w:rPr>
        <w:t xml:space="preserve">Služba na služebním místě bude vykonávána ve služebním poměru na </w:t>
      </w:r>
      <w:r w:rsidRPr="00B317BA">
        <w:rPr>
          <w:rFonts w:ascii="Arial" w:eastAsia="Arial" w:hAnsi="Arial" w:cs="Arial"/>
          <w:b/>
          <w:bCs/>
          <w:lang w:eastAsia="cs-CZ"/>
        </w:rPr>
        <w:t xml:space="preserve">dobu </w:t>
      </w:r>
      <w:r w:rsidR="00690B05">
        <w:rPr>
          <w:rFonts w:ascii="Arial" w:eastAsia="Arial" w:hAnsi="Arial" w:cs="Arial"/>
          <w:b/>
          <w:bCs/>
          <w:lang w:eastAsia="cs-CZ"/>
        </w:rPr>
        <w:t>neurčitou.</w:t>
      </w:r>
    </w:p>
    <w:p w14:paraId="035B5441" w14:textId="77777777" w:rsidR="001768C0" w:rsidRPr="00B317BA" w:rsidRDefault="001768C0" w:rsidP="001768C0">
      <w:pPr>
        <w:autoSpaceDE w:val="0"/>
        <w:autoSpaceDN w:val="0"/>
        <w:adjustRightInd w:val="0"/>
        <w:spacing w:after="0" w:line="240" w:lineRule="auto"/>
        <w:rPr>
          <w:rFonts w:ascii="Arial" w:eastAsia="Arial" w:hAnsi="Arial" w:cs="Arial"/>
          <w:lang w:eastAsia="cs-CZ"/>
        </w:rPr>
      </w:pPr>
    </w:p>
    <w:p w14:paraId="62E7EFC9" w14:textId="519812B3" w:rsidR="00AC22CA" w:rsidRPr="004B0ABE" w:rsidRDefault="00AC22CA" w:rsidP="00AC22CA">
      <w:pPr>
        <w:autoSpaceDE w:val="0"/>
        <w:autoSpaceDN w:val="0"/>
        <w:adjustRightInd w:val="0"/>
        <w:spacing w:after="0" w:line="240" w:lineRule="auto"/>
        <w:jc w:val="both"/>
        <w:rPr>
          <w:rFonts w:ascii="Arial" w:eastAsia="Arial" w:hAnsi="Arial" w:cs="Arial"/>
          <w:lang w:eastAsia="cs-CZ"/>
        </w:rPr>
      </w:pPr>
      <w:r w:rsidRPr="004B0ABE">
        <w:rPr>
          <w:rFonts w:ascii="Arial" w:eastAsia="Arial" w:hAnsi="Arial" w:cs="Arial"/>
          <w:lang w:eastAsia="cs-CZ"/>
        </w:rPr>
        <w:t>Předpokládaným</w:t>
      </w:r>
      <w:r>
        <w:rPr>
          <w:rFonts w:ascii="Arial" w:eastAsia="Arial" w:hAnsi="Arial" w:cs="Arial"/>
          <w:lang w:eastAsia="cs-CZ"/>
        </w:rPr>
        <w:t xml:space="preserve"> </w:t>
      </w:r>
      <w:r w:rsidRPr="004E55AD">
        <w:rPr>
          <w:rFonts w:ascii="Arial" w:eastAsia="Arial" w:hAnsi="Arial" w:cs="Arial"/>
          <w:b/>
          <w:bCs/>
          <w:lang w:eastAsia="cs-CZ"/>
        </w:rPr>
        <w:t xml:space="preserve">dnem nástupu </w:t>
      </w:r>
      <w:r w:rsidRPr="004B0ABE">
        <w:rPr>
          <w:rFonts w:ascii="Arial" w:eastAsia="Arial" w:hAnsi="Arial" w:cs="Arial"/>
          <w:b/>
          <w:bCs/>
          <w:lang w:eastAsia="cs-CZ"/>
        </w:rPr>
        <w:t>do služby na služebním místě je</w:t>
      </w:r>
      <w:r>
        <w:rPr>
          <w:rFonts w:ascii="Arial" w:eastAsia="Arial" w:hAnsi="Arial" w:cs="Arial"/>
          <w:b/>
          <w:bCs/>
          <w:lang w:eastAsia="cs-CZ"/>
        </w:rPr>
        <w:t xml:space="preserve"> </w:t>
      </w:r>
      <w:r w:rsidR="003864F7">
        <w:rPr>
          <w:rFonts w:ascii="Arial" w:eastAsia="Arial" w:hAnsi="Arial" w:cs="Arial"/>
          <w:b/>
          <w:bCs/>
          <w:lang w:eastAsia="cs-CZ"/>
        </w:rPr>
        <w:t>1</w:t>
      </w:r>
      <w:r w:rsidR="00684368">
        <w:rPr>
          <w:rFonts w:ascii="Arial" w:eastAsia="Arial" w:hAnsi="Arial" w:cs="Arial"/>
          <w:b/>
          <w:bCs/>
          <w:lang w:eastAsia="cs-CZ"/>
        </w:rPr>
        <w:t xml:space="preserve">. </w:t>
      </w:r>
      <w:r w:rsidR="003864F7">
        <w:rPr>
          <w:rFonts w:ascii="Arial" w:eastAsia="Arial" w:hAnsi="Arial" w:cs="Arial"/>
          <w:b/>
          <w:bCs/>
          <w:lang w:eastAsia="cs-CZ"/>
        </w:rPr>
        <w:t>září</w:t>
      </w:r>
      <w:r>
        <w:rPr>
          <w:rFonts w:ascii="Arial" w:eastAsia="Arial" w:hAnsi="Arial" w:cs="Arial"/>
          <w:b/>
          <w:bCs/>
          <w:lang w:eastAsia="cs-CZ"/>
        </w:rPr>
        <w:t xml:space="preserve"> </w:t>
      </w:r>
      <w:r w:rsidRPr="004B0ABE">
        <w:rPr>
          <w:rFonts w:ascii="Arial" w:eastAsia="Arial" w:hAnsi="Arial" w:cs="Arial"/>
          <w:b/>
          <w:bCs/>
          <w:lang w:eastAsia="cs-CZ"/>
        </w:rPr>
        <w:t>202</w:t>
      </w:r>
      <w:r w:rsidR="00E53572">
        <w:rPr>
          <w:rFonts w:ascii="Arial" w:eastAsia="Arial" w:hAnsi="Arial" w:cs="Arial"/>
          <w:b/>
          <w:bCs/>
          <w:lang w:eastAsia="cs-CZ"/>
        </w:rPr>
        <w:t>6</w:t>
      </w:r>
      <w:r>
        <w:rPr>
          <w:rFonts w:ascii="Arial" w:eastAsia="Arial" w:hAnsi="Arial" w:cs="Arial"/>
          <w:b/>
          <w:bCs/>
          <w:lang w:eastAsia="cs-CZ"/>
        </w:rPr>
        <w:t xml:space="preserve"> nebo dle dohody</w:t>
      </w:r>
      <w:r w:rsidRPr="004B0ABE">
        <w:rPr>
          <w:rFonts w:ascii="Arial" w:eastAsia="Arial" w:hAnsi="Arial" w:cs="Arial"/>
          <w:lang w:eastAsia="cs-CZ"/>
        </w:rPr>
        <w:t xml:space="preserve">. </w:t>
      </w:r>
    </w:p>
    <w:p w14:paraId="00633FCD" w14:textId="77777777" w:rsidR="001768C0" w:rsidRPr="00B317BA" w:rsidRDefault="001768C0" w:rsidP="001768C0">
      <w:pPr>
        <w:autoSpaceDE w:val="0"/>
        <w:autoSpaceDN w:val="0"/>
        <w:adjustRightInd w:val="0"/>
        <w:spacing w:after="0" w:line="240" w:lineRule="auto"/>
        <w:rPr>
          <w:rFonts w:ascii="Arial" w:eastAsia="Arial" w:hAnsi="Arial" w:cs="Arial"/>
          <w:lang w:eastAsia="cs-CZ"/>
        </w:rPr>
      </w:pPr>
    </w:p>
    <w:p w14:paraId="7A935790" w14:textId="77777777" w:rsidR="001768C0" w:rsidRDefault="001768C0" w:rsidP="001768C0">
      <w:pPr>
        <w:autoSpaceDE w:val="0"/>
        <w:autoSpaceDN w:val="0"/>
        <w:adjustRightInd w:val="0"/>
        <w:spacing w:after="0" w:line="240" w:lineRule="auto"/>
        <w:rPr>
          <w:rFonts w:ascii="Arial" w:eastAsia="Arial" w:hAnsi="Arial" w:cs="Arial"/>
          <w:lang w:eastAsia="cs-CZ"/>
        </w:rPr>
      </w:pPr>
      <w:r w:rsidRPr="00B317BA">
        <w:rPr>
          <w:rFonts w:ascii="Arial" w:eastAsia="Arial" w:hAnsi="Arial" w:cs="Arial"/>
          <w:lang w:eastAsia="cs-CZ"/>
        </w:rPr>
        <w:t xml:space="preserve">Délka stanovené týdenní služební doby je 40 hodin. </w:t>
      </w:r>
    </w:p>
    <w:p w14:paraId="5C1F32FB" w14:textId="77777777" w:rsidR="00684368" w:rsidRDefault="00684368" w:rsidP="001768C0">
      <w:pPr>
        <w:autoSpaceDE w:val="0"/>
        <w:autoSpaceDN w:val="0"/>
        <w:adjustRightInd w:val="0"/>
        <w:spacing w:after="0" w:line="240" w:lineRule="auto"/>
        <w:rPr>
          <w:rFonts w:ascii="Arial" w:eastAsia="Arial" w:hAnsi="Arial" w:cs="Arial"/>
          <w:lang w:eastAsia="cs-CZ"/>
        </w:rPr>
      </w:pPr>
    </w:p>
    <w:p w14:paraId="2880064C" w14:textId="585C7EA2" w:rsidR="00684368" w:rsidRPr="00B317BA" w:rsidRDefault="00684368" w:rsidP="001768C0">
      <w:pPr>
        <w:autoSpaceDE w:val="0"/>
        <w:autoSpaceDN w:val="0"/>
        <w:adjustRightInd w:val="0"/>
        <w:spacing w:after="0" w:line="240" w:lineRule="auto"/>
        <w:rPr>
          <w:rFonts w:ascii="Arial" w:eastAsia="Arial" w:hAnsi="Arial" w:cs="Arial"/>
          <w:lang w:eastAsia="cs-CZ"/>
        </w:rPr>
      </w:pPr>
      <w:r>
        <w:rPr>
          <w:rFonts w:ascii="Arial" w:eastAsia="Arial" w:hAnsi="Arial" w:cs="Arial"/>
          <w:lang w:eastAsia="cs-CZ"/>
        </w:rPr>
        <w:t>Další údaje o podmínkách výkonu služby naleznete na internetové stránce:</w:t>
      </w:r>
    </w:p>
    <w:p w14:paraId="01932315" w14:textId="77777777" w:rsidR="001768C0" w:rsidRPr="00B317BA" w:rsidRDefault="001768C0" w:rsidP="001768C0">
      <w:pPr>
        <w:autoSpaceDE w:val="0"/>
        <w:autoSpaceDN w:val="0"/>
        <w:adjustRightInd w:val="0"/>
        <w:spacing w:after="0" w:line="240" w:lineRule="auto"/>
        <w:rPr>
          <w:rFonts w:ascii="Arial" w:eastAsia="Arial" w:hAnsi="Arial" w:cs="Arial"/>
          <w:lang w:eastAsia="cs-CZ"/>
        </w:rPr>
      </w:pPr>
    </w:p>
    <w:p w14:paraId="04B5908F" w14:textId="29FC000C" w:rsidR="001768C0" w:rsidRPr="00B317BA" w:rsidRDefault="00684368" w:rsidP="001768C0">
      <w:pPr>
        <w:spacing w:after="0" w:line="240" w:lineRule="auto"/>
        <w:jc w:val="both"/>
        <w:rPr>
          <w:rFonts w:ascii="Arial" w:hAnsi="Arial" w:cs="Arial"/>
        </w:rPr>
      </w:pPr>
      <w:hyperlink r:id="rId8" w:history="1">
        <w:r w:rsidRPr="00684368">
          <w:rPr>
            <w:rStyle w:val="Hypertextovodkaz"/>
            <w:rFonts w:cs="Arial"/>
          </w:rPr>
          <w:t>https://mv.gov.cz/sluzba/soubor/ssp-c-3-2022-priloha-c-3b-podminky-vykonu-sluzby-text-platne-od-1-1-2025.aspx</w:t>
        </w:r>
      </w:hyperlink>
      <w:r w:rsidRPr="00684368">
        <w:rPr>
          <w:rFonts w:cs="Arial"/>
          <w:color w:val="000000" w:themeColor="text1"/>
        </w:rPr>
        <w:t xml:space="preserve"> .</w:t>
      </w:r>
    </w:p>
    <w:p w14:paraId="44776CB5" w14:textId="77777777" w:rsidR="001768C0" w:rsidRDefault="001768C0" w:rsidP="001768C0">
      <w:pPr>
        <w:spacing w:after="0" w:line="240" w:lineRule="auto"/>
        <w:jc w:val="both"/>
        <w:rPr>
          <w:rFonts w:ascii="Arial" w:hAnsi="Arial" w:cs="Arial"/>
        </w:rPr>
      </w:pPr>
    </w:p>
    <w:p w14:paraId="296A1F0C" w14:textId="5FD40933" w:rsidR="00684368" w:rsidRDefault="00684368" w:rsidP="001768C0">
      <w:pPr>
        <w:spacing w:after="0" w:line="240" w:lineRule="auto"/>
        <w:jc w:val="both"/>
        <w:rPr>
          <w:rFonts w:ascii="Arial" w:hAnsi="Arial" w:cs="Arial"/>
        </w:rPr>
      </w:pPr>
      <w:r>
        <w:rPr>
          <w:rFonts w:ascii="Arial" w:hAnsi="Arial" w:cs="Arial"/>
        </w:rPr>
        <w:t>Služební úřad poskytuje následující benefity:</w:t>
      </w:r>
    </w:p>
    <w:p w14:paraId="7AF94379" w14:textId="77777777" w:rsidR="00684368" w:rsidRDefault="00684368" w:rsidP="001768C0">
      <w:pPr>
        <w:spacing w:after="0" w:line="240" w:lineRule="auto"/>
        <w:jc w:val="both"/>
        <w:rPr>
          <w:rFonts w:ascii="Arial" w:hAnsi="Arial" w:cs="Arial"/>
        </w:rPr>
      </w:pPr>
    </w:p>
    <w:p w14:paraId="24C63537" w14:textId="566013BE"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Pružná služební doba</w:t>
      </w:r>
    </w:p>
    <w:p w14:paraId="0BCF170D" w14:textId="6CA2B759"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 xml:space="preserve">Možnost sjednání </w:t>
      </w:r>
      <w:proofErr w:type="spellStart"/>
      <w:r w:rsidRPr="00E161C9">
        <w:rPr>
          <w:rFonts w:ascii="Arial" w:hAnsi="Arial" w:cs="Arial"/>
        </w:rPr>
        <w:t>home</w:t>
      </w:r>
      <w:proofErr w:type="spellEnd"/>
      <w:r w:rsidRPr="00E161C9">
        <w:rPr>
          <w:rFonts w:ascii="Arial" w:hAnsi="Arial" w:cs="Arial"/>
        </w:rPr>
        <w:t xml:space="preserve"> office</w:t>
      </w:r>
    </w:p>
    <w:p w14:paraId="2FBEB299" w14:textId="23E0A23D"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Odměny k životním a služebním výročím</w:t>
      </w:r>
    </w:p>
    <w:p w14:paraId="14B7AE55" w14:textId="49876F21" w:rsidR="00684368" w:rsidRPr="00E161C9" w:rsidRDefault="00684368" w:rsidP="00E161C9">
      <w:pPr>
        <w:pStyle w:val="Odstavecseseznamem"/>
        <w:numPr>
          <w:ilvl w:val="0"/>
          <w:numId w:val="36"/>
        </w:numPr>
        <w:spacing w:after="0" w:line="240" w:lineRule="auto"/>
        <w:jc w:val="both"/>
        <w:rPr>
          <w:rFonts w:ascii="Arial" w:hAnsi="Arial" w:cs="Arial"/>
        </w:rPr>
      </w:pPr>
      <w:proofErr w:type="spellStart"/>
      <w:r w:rsidRPr="00E161C9">
        <w:rPr>
          <w:rFonts w:ascii="Arial" w:hAnsi="Arial" w:cs="Arial"/>
        </w:rPr>
        <w:t>Stravenkový</w:t>
      </w:r>
      <w:proofErr w:type="spellEnd"/>
      <w:r w:rsidRPr="00E161C9">
        <w:rPr>
          <w:rFonts w:ascii="Arial" w:hAnsi="Arial" w:cs="Arial"/>
        </w:rPr>
        <w:t xml:space="preserve"> paušál 90 Kč s příspěvkem z FKSP a od zaměstnavatele</w:t>
      </w:r>
    </w:p>
    <w:p w14:paraId="43CB1F13" w14:textId="2672C8DF"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Indispoziční volno v rozsahu 5 dnů za rok</w:t>
      </w:r>
    </w:p>
    <w:p w14:paraId="7175ED93" w14:textId="037DD7B5"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Individuální studijní volno v rozsahu 5 dnů za rok</w:t>
      </w:r>
    </w:p>
    <w:p w14:paraId="72C6A3D1" w14:textId="1291CC1B"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Služební volno v rozsahu 1 dne k zař</w:t>
      </w:r>
      <w:r w:rsidR="001A68BF" w:rsidRPr="00E161C9">
        <w:rPr>
          <w:rFonts w:ascii="Arial" w:hAnsi="Arial" w:cs="Arial"/>
        </w:rPr>
        <w:t>í</w:t>
      </w:r>
      <w:r w:rsidRPr="00E161C9">
        <w:rPr>
          <w:rFonts w:ascii="Arial" w:hAnsi="Arial" w:cs="Arial"/>
        </w:rPr>
        <w:t>zení osobních záležitostí</w:t>
      </w:r>
    </w:p>
    <w:p w14:paraId="62C800CE" w14:textId="58CE45F8"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lastRenderedPageBreak/>
        <w:t>Odborné vzdělávání</w:t>
      </w:r>
    </w:p>
    <w:p w14:paraId="5F198A9C" w14:textId="2F3875A8" w:rsidR="00684368" w:rsidRPr="00E161C9" w:rsidRDefault="00684368" w:rsidP="00E161C9">
      <w:pPr>
        <w:pStyle w:val="Odstavecseseznamem"/>
        <w:numPr>
          <w:ilvl w:val="0"/>
          <w:numId w:val="36"/>
        </w:numPr>
        <w:spacing w:after="0" w:line="240" w:lineRule="auto"/>
        <w:jc w:val="both"/>
        <w:rPr>
          <w:rFonts w:ascii="Arial" w:hAnsi="Arial" w:cs="Arial"/>
        </w:rPr>
      </w:pPr>
      <w:r w:rsidRPr="00E161C9">
        <w:rPr>
          <w:rFonts w:ascii="Arial" w:hAnsi="Arial" w:cs="Arial"/>
        </w:rPr>
        <w:t>Možn</w:t>
      </w:r>
      <w:r w:rsidR="00E9377E" w:rsidRPr="00E161C9">
        <w:rPr>
          <w:rFonts w:ascii="Arial" w:hAnsi="Arial" w:cs="Arial"/>
        </w:rPr>
        <w:t>ost ubytování</w:t>
      </w:r>
      <w:r w:rsidR="00322F8C">
        <w:rPr>
          <w:rFonts w:ascii="Arial" w:hAnsi="Arial" w:cs="Arial"/>
        </w:rPr>
        <w:t xml:space="preserve"> dle aktuálně volné kapacity</w:t>
      </w:r>
    </w:p>
    <w:p w14:paraId="7E4B7F54" w14:textId="098A7029" w:rsidR="00E9377E" w:rsidRPr="00E161C9" w:rsidRDefault="00E9377E" w:rsidP="00E161C9">
      <w:pPr>
        <w:pStyle w:val="Odstavecseseznamem"/>
        <w:numPr>
          <w:ilvl w:val="0"/>
          <w:numId w:val="36"/>
        </w:numPr>
        <w:spacing w:after="0" w:line="240" w:lineRule="auto"/>
        <w:jc w:val="both"/>
        <w:rPr>
          <w:rFonts w:ascii="Arial" w:hAnsi="Arial" w:cs="Arial"/>
        </w:rPr>
      </w:pPr>
      <w:r w:rsidRPr="00E161C9">
        <w:rPr>
          <w:rFonts w:ascii="Arial" w:hAnsi="Arial" w:cs="Arial"/>
        </w:rPr>
        <w:t xml:space="preserve">Možnost využívání karty </w:t>
      </w:r>
      <w:proofErr w:type="spellStart"/>
      <w:r w:rsidRPr="00E161C9">
        <w:rPr>
          <w:rFonts w:ascii="Arial" w:hAnsi="Arial" w:cs="Arial"/>
        </w:rPr>
        <w:t>Multisport</w:t>
      </w:r>
      <w:proofErr w:type="spellEnd"/>
    </w:p>
    <w:p w14:paraId="76E27B64" w14:textId="17621C0E" w:rsidR="00B54BFA" w:rsidRPr="00B317BA" w:rsidRDefault="00B54BFA" w:rsidP="00B54BFA">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hAnsi="Arial" w:cs="Arial"/>
          <w:color w:val="000000" w:themeColor="text1"/>
          <w:sz w:val="22"/>
          <w:szCs w:val="22"/>
        </w:rPr>
      </w:pPr>
      <w:r w:rsidRPr="00B317BA">
        <w:rPr>
          <w:rFonts w:ascii="Arial" w:hAnsi="Arial" w:cs="Arial"/>
          <w:color w:val="000000" w:themeColor="text1"/>
          <w:sz w:val="22"/>
          <w:szCs w:val="22"/>
        </w:rPr>
        <w:t>4.</w:t>
      </w:r>
      <w:r w:rsidRPr="00B317BA">
        <w:rPr>
          <w:rFonts w:ascii="Arial" w:hAnsi="Arial" w:cs="Arial"/>
          <w:color w:val="000000" w:themeColor="text1"/>
          <w:sz w:val="22"/>
          <w:szCs w:val="22"/>
        </w:rPr>
        <w:tab/>
        <w:t>Podání žádosti</w:t>
      </w:r>
    </w:p>
    <w:p w14:paraId="0095E60D" w14:textId="6D442CBE" w:rsidR="00CA2F67" w:rsidRDefault="00B54BFA" w:rsidP="00CA2F67">
      <w:pPr>
        <w:autoSpaceDE w:val="0"/>
        <w:autoSpaceDN w:val="0"/>
        <w:adjustRightInd w:val="0"/>
        <w:spacing w:after="0" w:line="240" w:lineRule="auto"/>
        <w:rPr>
          <w:rFonts w:ascii="Arial" w:eastAsia="Arial" w:hAnsi="Arial" w:cs="Arial"/>
          <w:color w:val="000000"/>
          <w:lang w:eastAsia="cs-CZ"/>
        </w:rPr>
      </w:pPr>
      <w:r w:rsidRPr="00B317BA">
        <w:rPr>
          <w:rFonts w:ascii="Arial" w:eastAsia="Arial" w:hAnsi="Arial" w:cs="Arial"/>
          <w:color w:val="000000"/>
          <w:lang w:eastAsia="cs-CZ"/>
        </w:rPr>
        <w:t>Posuzovány budou žádosti</w:t>
      </w:r>
      <w:r w:rsidRPr="00B317BA">
        <w:rPr>
          <w:rStyle w:val="Znakapoznpodarou"/>
          <w:rFonts w:ascii="Arial" w:eastAsia="Arial" w:hAnsi="Arial" w:cs="Arial"/>
          <w:color w:val="000000"/>
          <w:lang w:eastAsia="cs-CZ"/>
        </w:rPr>
        <w:footnoteReference w:id="1"/>
      </w:r>
      <w:r w:rsidRPr="00B317BA">
        <w:rPr>
          <w:rFonts w:ascii="Arial" w:eastAsia="Arial" w:hAnsi="Arial" w:cs="Arial"/>
          <w:color w:val="000000"/>
          <w:lang w:eastAsia="cs-CZ"/>
        </w:rPr>
        <w:t xml:space="preserve"> o přijetí do služebního poměru a </w:t>
      </w:r>
      <w:r w:rsidR="00761614">
        <w:rPr>
          <w:rFonts w:ascii="Arial" w:eastAsia="Arial" w:hAnsi="Arial" w:cs="Arial"/>
          <w:color w:val="000000"/>
          <w:lang w:eastAsia="cs-CZ"/>
        </w:rPr>
        <w:t>zařazení</w:t>
      </w:r>
      <w:r w:rsidRPr="00B317BA">
        <w:rPr>
          <w:rFonts w:ascii="Arial" w:eastAsia="Arial" w:hAnsi="Arial" w:cs="Arial"/>
          <w:color w:val="000000"/>
          <w:lang w:eastAsia="cs-CZ"/>
        </w:rPr>
        <w:t xml:space="preserve"> na služební místo nebo žádosti o </w:t>
      </w:r>
      <w:r w:rsidR="00761614">
        <w:rPr>
          <w:rFonts w:ascii="Arial" w:eastAsia="Arial" w:hAnsi="Arial" w:cs="Arial"/>
          <w:color w:val="000000"/>
          <w:lang w:eastAsia="cs-CZ"/>
        </w:rPr>
        <w:t>zařazení</w:t>
      </w:r>
      <w:r w:rsidRPr="00B317BA">
        <w:rPr>
          <w:rFonts w:ascii="Arial" w:eastAsia="Arial" w:hAnsi="Arial" w:cs="Arial"/>
          <w:color w:val="000000"/>
          <w:lang w:eastAsia="cs-CZ"/>
        </w:rPr>
        <w:t xml:space="preserve"> na služební místo (dále jen „žádost“) </w:t>
      </w:r>
      <w:r w:rsidR="00CF53F1">
        <w:rPr>
          <w:rFonts w:ascii="Arial" w:eastAsia="Arial" w:hAnsi="Arial" w:cs="Arial"/>
          <w:b/>
          <w:bCs/>
          <w:color w:val="000000"/>
          <w:lang w:eastAsia="cs-CZ"/>
        </w:rPr>
        <w:t>doručené</w:t>
      </w:r>
      <w:r w:rsidRPr="00B317BA">
        <w:rPr>
          <w:rFonts w:ascii="Arial" w:eastAsia="Arial" w:hAnsi="Arial" w:cs="Arial"/>
          <w:b/>
          <w:bCs/>
          <w:color w:val="000000"/>
          <w:lang w:eastAsia="cs-CZ"/>
        </w:rPr>
        <w:t xml:space="preserve"> ve lhůtě </w:t>
      </w:r>
      <w:r w:rsidRPr="001B4992">
        <w:rPr>
          <w:rFonts w:ascii="Arial" w:eastAsia="Arial" w:hAnsi="Arial" w:cs="Arial"/>
          <w:b/>
          <w:bCs/>
          <w:color w:val="000000"/>
          <w:u w:val="single"/>
          <w:lang w:eastAsia="cs-CZ"/>
        </w:rPr>
        <w:t xml:space="preserve">do </w:t>
      </w:r>
      <w:r w:rsidR="0078400B">
        <w:rPr>
          <w:rFonts w:ascii="Arial" w:eastAsia="Arial" w:hAnsi="Arial" w:cs="Arial"/>
          <w:b/>
          <w:bCs/>
          <w:color w:val="000000"/>
          <w:u w:val="single"/>
          <w:lang w:eastAsia="cs-CZ"/>
        </w:rPr>
        <w:t>2</w:t>
      </w:r>
      <w:r w:rsidR="00B0457E">
        <w:rPr>
          <w:rFonts w:ascii="Arial" w:eastAsia="Arial" w:hAnsi="Arial" w:cs="Arial"/>
          <w:b/>
          <w:bCs/>
          <w:color w:val="000000"/>
          <w:u w:val="single"/>
          <w:lang w:eastAsia="cs-CZ"/>
        </w:rPr>
        <w:t>1</w:t>
      </w:r>
      <w:r w:rsidR="006E787A" w:rsidRPr="001B4992">
        <w:rPr>
          <w:rFonts w:ascii="Arial" w:eastAsia="Arial" w:hAnsi="Arial" w:cs="Arial"/>
          <w:b/>
          <w:bCs/>
          <w:color w:val="000000"/>
          <w:u w:val="single"/>
          <w:lang w:eastAsia="cs-CZ"/>
        </w:rPr>
        <w:t xml:space="preserve">. </w:t>
      </w:r>
      <w:r w:rsidR="003864F7">
        <w:rPr>
          <w:rFonts w:ascii="Arial" w:eastAsia="Arial" w:hAnsi="Arial" w:cs="Arial"/>
          <w:b/>
          <w:bCs/>
          <w:color w:val="000000"/>
          <w:u w:val="single"/>
          <w:lang w:eastAsia="cs-CZ"/>
        </w:rPr>
        <w:t>srpna</w:t>
      </w:r>
      <w:r w:rsidR="00513D87">
        <w:rPr>
          <w:rFonts w:ascii="Arial" w:eastAsia="Arial" w:hAnsi="Arial" w:cs="Arial"/>
          <w:b/>
          <w:bCs/>
          <w:color w:val="000000"/>
          <w:u w:val="single"/>
          <w:lang w:eastAsia="cs-CZ"/>
        </w:rPr>
        <w:t xml:space="preserve"> </w:t>
      </w:r>
      <w:r w:rsidRPr="001B4992">
        <w:rPr>
          <w:rFonts w:ascii="Arial" w:eastAsia="Arial" w:hAnsi="Arial" w:cs="Arial"/>
          <w:b/>
          <w:bCs/>
          <w:color w:val="000000"/>
          <w:u w:val="single"/>
          <w:lang w:eastAsia="cs-CZ"/>
        </w:rPr>
        <w:t>202</w:t>
      </w:r>
      <w:r w:rsidR="00E53572" w:rsidRPr="001B4992">
        <w:rPr>
          <w:rFonts w:ascii="Arial" w:eastAsia="Arial" w:hAnsi="Arial" w:cs="Arial"/>
          <w:b/>
          <w:bCs/>
          <w:color w:val="000000"/>
          <w:u w:val="single"/>
          <w:lang w:eastAsia="cs-CZ"/>
        </w:rPr>
        <w:t>6</w:t>
      </w:r>
      <w:r w:rsidRPr="00B317BA">
        <w:rPr>
          <w:rFonts w:ascii="Arial" w:eastAsia="Arial" w:hAnsi="Arial" w:cs="Arial"/>
          <w:b/>
          <w:bCs/>
          <w:color w:val="000000"/>
          <w:lang w:eastAsia="cs-CZ"/>
        </w:rPr>
        <w:t xml:space="preserve"> </w:t>
      </w:r>
      <w:r w:rsidRPr="00B317BA">
        <w:rPr>
          <w:rFonts w:ascii="Arial" w:hAnsi="Arial" w:cs="Arial"/>
        </w:rPr>
        <w:t>(</w:t>
      </w:r>
      <w:r w:rsidRPr="00B317BA">
        <w:rPr>
          <w:rFonts w:ascii="Arial" w:hAnsi="Arial" w:cs="Arial"/>
          <w:b/>
        </w:rPr>
        <w:t>žádosti doručené po uplynutí této lhůty budou vyřazeny)</w:t>
      </w:r>
      <w:r w:rsidRPr="00B317BA">
        <w:rPr>
          <w:rFonts w:ascii="Arial" w:eastAsia="Arial" w:hAnsi="Arial" w:cs="Arial"/>
          <w:color w:val="000000"/>
          <w:lang w:eastAsia="cs-CZ"/>
        </w:rPr>
        <w:t>, tj. v této lhůtě</w:t>
      </w:r>
      <w:r w:rsidR="00CA2F67">
        <w:rPr>
          <w:rFonts w:ascii="Arial" w:eastAsia="Arial" w:hAnsi="Arial" w:cs="Arial"/>
          <w:color w:val="000000"/>
          <w:lang w:eastAsia="cs-CZ"/>
        </w:rPr>
        <w:t>:</w:t>
      </w:r>
    </w:p>
    <w:p w14:paraId="57874ED2" w14:textId="77777777" w:rsidR="00CA2F67" w:rsidRPr="00406C2A" w:rsidRDefault="00CA2F67" w:rsidP="00CA2F67">
      <w:pPr>
        <w:autoSpaceDE w:val="0"/>
        <w:autoSpaceDN w:val="0"/>
        <w:adjustRightInd w:val="0"/>
        <w:spacing w:after="0" w:line="240" w:lineRule="auto"/>
        <w:rPr>
          <w:rFonts w:ascii="Arial" w:eastAsia="Arial" w:hAnsi="Arial" w:cs="Arial"/>
          <w:color w:val="000000"/>
          <w:lang w:eastAsia="cs-CZ"/>
        </w:rPr>
      </w:pPr>
    </w:p>
    <w:p w14:paraId="02FAF42A" w14:textId="585BEC66" w:rsidR="00CA2F67" w:rsidRPr="00406C2A" w:rsidRDefault="00CA2F67" w:rsidP="00CA2F67">
      <w:pPr>
        <w:pStyle w:val="Odstavecseseznamem"/>
        <w:numPr>
          <w:ilvl w:val="0"/>
          <w:numId w:val="21"/>
        </w:numPr>
        <w:autoSpaceDE w:val="0"/>
        <w:autoSpaceDN w:val="0"/>
        <w:adjustRightInd w:val="0"/>
        <w:spacing w:after="0" w:line="240" w:lineRule="auto"/>
        <w:rPr>
          <w:rFonts w:ascii="Arial" w:eastAsia="Arial" w:hAnsi="Arial" w:cs="Arial"/>
          <w:lang w:eastAsia="cs-CZ"/>
        </w:rPr>
      </w:pPr>
      <w:r w:rsidRPr="00406C2A">
        <w:rPr>
          <w:rFonts w:ascii="Arial" w:hAnsi="Arial" w:cs="Arial"/>
        </w:rPr>
        <w:t>podané v elektronické podobě</w:t>
      </w:r>
      <w:r w:rsidRPr="00406C2A">
        <w:rPr>
          <w:rStyle w:val="Znakapoznpodarou"/>
          <w:rFonts w:ascii="Arial" w:hAnsi="Arial" w:cs="Arial"/>
        </w:rPr>
        <w:footnoteReference w:id="2"/>
      </w:r>
      <w:r w:rsidRPr="00406C2A">
        <w:rPr>
          <w:rFonts w:ascii="Arial" w:hAnsi="Arial" w:cs="Arial"/>
        </w:rPr>
        <w:t xml:space="preserve"> na adresu elektronické pošty služebního úřadu </w:t>
      </w:r>
      <w:r w:rsidR="00CF53F1" w:rsidRPr="00CF53F1">
        <w:rPr>
          <w:rFonts w:ascii="Arial" w:hAnsi="Arial" w:cs="Arial"/>
          <w:b/>
          <w:bCs/>
        </w:rPr>
        <w:t>podatelna@</w:t>
      </w:r>
      <w:r w:rsidR="00E9377E">
        <w:rPr>
          <w:rFonts w:ascii="Arial" w:hAnsi="Arial" w:cs="Arial"/>
          <w:b/>
          <w:bCs/>
        </w:rPr>
        <w:t>nli</w:t>
      </w:r>
      <w:r w:rsidR="00CF53F1" w:rsidRPr="00CF53F1">
        <w:rPr>
          <w:rFonts w:ascii="Arial" w:hAnsi="Arial" w:cs="Arial"/>
          <w:b/>
          <w:bCs/>
        </w:rPr>
        <w:t>.gov.cz</w:t>
      </w:r>
      <w:r w:rsidRPr="00406C2A">
        <w:rPr>
          <w:rFonts w:ascii="Arial" w:hAnsi="Arial" w:cs="Arial"/>
        </w:rPr>
        <w:t>;</w:t>
      </w:r>
    </w:p>
    <w:p w14:paraId="60E0F4BC" w14:textId="03F6588D" w:rsidR="00CF53F1" w:rsidRPr="005274E2" w:rsidRDefault="00CF53F1" w:rsidP="00CF53F1">
      <w:pPr>
        <w:pStyle w:val="Odstavecseseznamem"/>
        <w:numPr>
          <w:ilvl w:val="0"/>
          <w:numId w:val="21"/>
        </w:numPr>
        <w:spacing w:after="0" w:line="240" w:lineRule="auto"/>
        <w:jc w:val="both"/>
        <w:rPr>
          <w:rFonts w:ascii="Arial" w:hAnsi="Arial" w:cs="Arial"/>
        </w:rPr>
      </w:pPr>
      <w:r w:rsidRPr="00EB39C4">
        <w:rPr>
          <w:rFonts w:ascii="Arial" w:hAnsi="Arial" w:cs="Arial"/>
        </w:rPr>
        <w:t xml:space="preserve">podané prostřednictvím </w:t>
      </w:r>
      <w:r w:rsidRPr="00051C0B">
        <w:rPr>
          <w:rFonts w:ascii="Arial" w:hAnsi="Arial" w:cs="Arial"/>
          <w:b/>
          <w:bCs/>
        </w:rPr>
        <w:t>datové schránky</w:t>
      </w:r>
      <w:r w:rsidRPr="00EB39C4">
        <w:rPr>
          <w:rFonts w:ascii="Arial" w:hAnsi="Arial" w:cs="Arial"/>
        </w:rPr>
        <w:t xml:space="preserve"> služebního úřadu</w:t>
      </w:r>
      <w:r w:rsidR="00E9377E">
        <w:rPr>
          <w:rFonts w:ascii="Arial" w:hAnsi="Arial" w:cs="Arial"/>
        </w:rPr>
        <w:t xml:space="preserve"> </w:t>
      </w:r>
      <w:r w:rsidR="00E9377E" w:rsidRPr="00E9377E">
        <w:rPr>
          <w:rFonts w:ascii="Arial" w:hAnsi="Arial" w:cs="Arial"/>
        </w:rPr>
        <w:t>n5v4bry</w:t>
      </w:r>
      <w:r w:rsidRPr="00EB39C4">
        <w:rPr>
          <w:rFonts w:ascii="Arial" w:hAnsi="Arial" w:cs="Arial"/>
        </w:rPr>
        <w:t>;</w:t>
      </w:r>
    </w:p>
    <w:p w14:paraId="3119AF02" w14:textId="5808646E" w:rsidR="00CF53F1" w:rsidRPr="00EB39C4" w:rsidRDefault="00CF53F1" w:rsidP="00CF53F1">
      <w:pPr>
        <w:pStyle w:val="Odstavecseseznamem"/>
        <w:numPr>
          <w:ilvl w:val="0"/>
          <w:numId w:val="21"/>
        </w:numPr>
        <w:spacing w:after="0" w:line="240" w:lineRule="auto"/>
        <w:jc w:val="both"/>
        <w:rPr>
          <w:rFonts w:ascii="Arial" w:hAnsi="Arial" w:cs="Arial"/>
        </w:rPr>
      </w:pPr>
      <w:r w:rsidRPr="00EB39C4">
        <w:rPr>
          <w:rFonts w:ascii="Arial" w:hAnsi="Arial" w:cs="Arial"/>
        </w:rPr>
        <w:t xml:space="preserve">doručené služebnímu orgánu </w:t>
      </w:r>
      <w:r w:rsidRPr="00051C0B">
        <w:rPr>
          <w:rFonts w:ascii="Arial" w:hAnsi="Arial" w:cs="Arial"/>
          <w:b/>
          <w:bCs/>
        </w:rPr>
        <w:t>prostřednictvím provozovatele poštovních služeb</w:t>
      </w:r>
      <w:r w:rsidRPr="00EB39C4">
        <w:rPr>
          <w:rFonts w:ascii="Arial" w:hAnsi="Arial" w:cs="Arial"/>
        </w:rPr>
        <w:t xml:space="preserve"> na adresu služebního úřadu </w:t>
      </w:r>
      <w:r w:rsidR="00E9377E">
        <w:rPr>
          <w:rFonts w:ascii="Arial" w:hAnsi="Arial" w:cs="Arial"/>
        </w:rPr>
        <w:t>Národní lesnický institut, Nábřežní 1326, 250 01 Brandýs nad Labem</w:t>
      </w:r>
      <w:r w:rsidR="007711EC">
        <w:rPr>
          <w:rFonts w:ascii="Arial" w:hAnsi="Arial" w:cs="Arial"/>
        </w:rPr>
        <w:t xml:space="preserve"> – Stará Boleslav</w:t>
      </w:r>
    </w:p>
    <w:p w14:paraId="415BA9FB" w14:textId="1012D610" w:rsidR="00CF53F1" w:rsidRDefault="00CF53F1" w:rsidP="00CF53F1">
      <w:pPr>
        <w:pStyle w:val="Odstavecseseznamem"/>
        <w:numPr>
          <w:ilvl w:val="0"/>
          <w:numId w:val="21"/>
        </w:numPr>
        <w:spacing w:after="0" w:line="240" w:lineRule="auto"/>
        <w:jc w:val="both"/>
        <w:rPr>
          <w:rFonts w:ascii="Arial" w:hAnsi="Arial" w:cs="Arial"/>
        </w:rPr>
      </w:pPr>
      <w:r w:rsidRPr="00EB39C4">
        <w:rPr>
          <w:rFonts w:ascii="Arial" w:hAnsi="Arial" w:cs="Arial"/>
        </w:rPr>
        <w:t xml:space="preserve">podané </w:t>
      </w:r>
      <w:r w:rsidRPr="00051C0B">
        <w:rPr>
          <w:rFonts w:ascii="Arial" w:hAnsi="Arial" w:cs="Arial"/>
          <w:b/>
          <w:bCs/>
        </w:rPr>
        <w:t>osobně na podatelnu</w:t>
      </w:r>
      <w:r w:rsidRPr="00EB39C4">
        <w:rPr>
          <w:rFonts w:ascii="Arial" w:hAnsi="Arial" w:cs="Arial"/>
        </w:rPr>
        <w:t xml:space="preserve"> služebního úřadu na výše uvedené adrese</w:t>
      </w:r>
    </w:p>
    <w:p w14:paraId="613C9F15" w14:textId="6434598D" w:rsidR="00783C2A" w:rsidRDefault="00175056" w:rsidP="00CF53F1">
      <w:pPr>
        <w:pStyle w:val="Odstavecseseznamem"/>
        <w:numPr>
          <w:ilvl w:val="0"/>
          <w:numId w:val="21"/>
        </w:numPr>
        <w:spacing w:after="0" w:line="240" w:lineRule="auto"/>
        <w:jc w:val="both"/>
        <w:rPr>
          <w:rFonts w:ascii="Arial" w:hAnsi="Arial" w:cs="Arial"/>
        </w:rPr>
      </w:pPr>
      <w:r>
        <w:rPr>
          <w:rFonts w:ascii="Arial" w:hAnsi="Arial" w:cs="Arial"/>
        </w:rPr>
        <w:t xml:space="preserve">podané prostřednictvím Portálu Informačního systému o státní službě </w:t>
      </w:r>
      <w:hyperlink r:id="rId9" w:anchor="/home" w:history="1">
        <w:proofErr w:type="spellStart"/>
        <w:proofErr w:type="gramStart"/>
        <w:r w:rsidRPr="00175056">
          <w:rPr>
            <w:rStyle w:val="Hypertextovodkaz"/>
            <w:rFonts w:ascii="Arial" w:hAnsi="Arial" w:cs="Arial"/>
          </w:rPr>
          <w:t>ISoSS</w:t>
        </w:r>
        <w:proofErr w:type="spellEnd"/>
        <w:r w:rsidRPr="00175056">
          <w:rPr>
            <w:rStyle w:val="Hypertextovodkaz"/>
            <w:rFonts w:ascii="Arial" w:hAnsi="Arial" w:cs="Arial"/>
          </w:rPr>
          <w:t xml:space="preserve"> - Nejen</w:t>
        </w:r>
        <w:proofErr w:type="gramEnd"/>
        <w:r w:rsidRPr="00175056">
          <w:rPr>
            <w:rStyle w:val="Hypertextovodkaz"/>
            <w:rFonts w:ascii="Arial" w:hAnsi="Arial" w:cs="Arial"/>
          </w:rPr>
          <w:t xml:space="preserve"> kariéra ve státní správě</w:t>
        </w:r>
      </w:hyperlink>
      <w:r>
        <w:rPr>
          <w:rFonts w:ascii="Arial" w:hAnsi="Arial" w:cs="Arial"/>
        </w:rPr>
        <w:t>.</w:t>
      </w:r>
    </w:p>
    <w:p w14:paraId="518DACCB" w14:textId="77777777" w:rsidR="00B54BFA" w:rsidRPr="00406C2A" w:rsidRDefault="00B54BFA" w:rsidP="00B54BFA">
      <w:pPr>
        <w:autoSpaceDE w:val="0"/>
        <w:autoSpaceDN w:val="0"/>
        <w:adjustRightInd w:val="0"/>
        <w:spacing w:after="0" w:line="240" w:lineRule="auto"/>
        <w:rPr>
          <w:rFonts w:ascii="Arial" w:eastAsia="Arial" w:hAnsi="Arial" w:cs="Arial"/>
          <w:color w:val="000000"/>
          <w:highlight w:val="yellow"/>
          <w:lang w:eastAsia="cs-CZ"/>
        </w:rPr>
      </w:pPr>
    </w:p>
    <w:p w14:paraId="03099FCD" w14:textId="0D8E5341" w:rsidR="006E787A" w:rsidRDefault="00B54BFA" w:rsidP="006E787A">
      <w:pPr>
        <w:spacing w:after="0" w:line="240" w:lineRule="auto"/>
        <w:jc w:val="both"/>
        <w:rPr>
          <w:rFonts w:ascii="Arial" w:hAnsi="Arial" w:cs="Arial"/>
          <w:b/>
          <w:bCs/>
        </w:rPr>
      </w:pPr>
      <w:r w:rsidRPr="00406C2A">
        <w:rPr>
          <w:rFonts w:ascii="Arial" w:hAnsi="Arial" w:cs="Arial"/>
        </w:rPr>
        <w:t xml:space="preserve">Obálka, resp. datová zpráva, obsahující žádost včetně požadovaných listin (příloh) musí být označena slovy: </w:t>
      </w:r>
      <w:r w:rsidRPr="00406C2A">
        <w:rPr>
          <w:rFonts w:ascii="Arial" w:hAnsi="Arial" w:cs="Arial"/>
          <w:b/>
        </w:rPr>
        <w:t>„Neotvírat“</w:t>
      </w:r>
      <w:r w:rsidRPr="00406C2A">
        <w:rPr>
          <w:rFonts w:ascii="Arial" w:hAnsi="Arial" w:cs="Arial"/>
        </w:rPr>
        <w:t xml:space="preserve"> a slovy </w:t>
      </w:r>
      <w:r w:rsidRPr="00406C2A">
        <w:rPr>
          <w:rFonts w:ascii="Arial" w:hAnsi="Arial" w:cs="Arial"/>
          <w:b/>
        </w:rPr>
        <w:t>„</w:t>
      </w:r>
      <w:r w:rsidRPr="00050511">
        <w:rPr>
          <w:rFonts w:ascii="Arial" w:hAnsi="Arial" w:cs="Arial"/>
          <w:b/>
        </w:rPr>
        <w:t xml:space="preserve">Výběrové řízení na služební místo </w:t>
      </w:r>
      <w:r w:rsidR="00690B05">
        <w:rPr>
          <w:rFonts w:ascii="Arial" w:eastAsia="Arial" w:hAnsi="Arial" w:cs="Arial"/>
          <w:b/>
          <w:bCs/>
          <w:lang w:eastAsia="cs-CZ"/>
        </w:rPr>
        <w:t>rada</w:t>
      </w:r>
      <w:r w:rsidRPr="00050511">
        <w:rPr>
          <w:rFonts w:ascii="Arial" w:hAnsi="Arial" w:cs="Arial"/>
          <w:b/>
          <w:bCs/>
        </w:rPr>
        <w:t xml:space="preserve">, č.j.: </w:t>
      </w:r>
      <w:r w:rsidR="003155DD" w:rsidRPr="003155DD">
        <w:rPr>
          <w:rFonts w:ascii="Arial" w:eastAsia="Arial" w:hAnsi="Arial" w:cs="Arial"/>
          <w:b/>
          <w:bCs/>
          <w:lang w:eastAsia="cs-CZ"/>
        </w:rPr>
        <w:t>NLI/</w:t>
      </w:r>
      <w:r w:rsidR="0078400B">
        <w:rPr>
          <w:rFonts w:ascii="Arial" w:eastAsia="Arial" w:hAnsi="Arial" w:cs="Arial"/>
          <w:b/>
          <w:bCs/>
          <w:lang w:eastAsia="cs-CZ"/>
        </w:rPr>
        <w:t>3067</w:t>
      </w:r>
      <w:r w:rsidR="003155DD" w:rsidRPr="003155DD">
        <w:rPr>
          <w:rFonts w:ascii="Arial" w:eastAsia="Arial" w:hAnsi="Arial" w:cs="Arial"/>
          <w:b/>
          <w:bCs/>
          <w:lang w:eastAsia="cs-CZ"/>
        </w:rPr>
        <w:t>/2026/</w:t>
      </w:r>
      <w:proofErr w:type="spellStart"/>
      <w:r w:rsidR="003155DD" w:rsidRPr="003155DD">
        <w:rPr>
          <w:rFonts w:ascii="Arial" w:eastAsia="Arial" w:hAnsi="Arial" w:cs="Arial"/>
          <w:b/>
          <w:bCs/>
          <w:lang w:eastAsia="cs-CZ"/>
        </w:rPr>
        <w:t>EaP</w:t>
      </w:r>
      <w:proofErr w:type="spellEnd"/>
      <w:r w:rsidR="003155DD" w:rsidRPr="003155DD">
        <w:rPr>
          <w:rFonts w:ascii="Arial" w:eastAsia="Arial" w:hAnsi="Arial" w:cs="Arial"/>
          <w:b/>
          <w:bCs/>
          <w:lang w:eastAsia="cs-CZ"/>
        </w:rPr>
        <w:t>/</w:t>
      </w:r>
      <w:r w:rsidR="002D756A">
        <w:rPr>
          <w:rFonts w:ascii="Arial" w:eastAsia="Arial" w:hAnsi="Arial" w:cs="Arial"/>
          <w:b/>
          <w:bCs/>
          <w:lang w:eastAsia="cs-CZ"/>
        </w:rPr>
        <w:t>KM</w:t>
      </w:r>
    </w:p>
    <w:p w14:paraId="29F0D201" w14:textId="77777777" w:rsidR="00E9377E" w:rsidRPr="006E787A" w:rsidRDefault="00E9377E" w:rsidP="006E787A">
      <w:pPr>
        <w:spacing w:after="0" w:line="240" w:lineRule="auto"/>
        <w:jc w:val="both"/>
        <w:rPr>
          <w:rFonts w:ascii="Arial" w:eastAsia="Times New Roman" w:hAnsi="Arial" w:cs="Arial"/>
          <w:color w:val="333333"/>
          <w:sz w:val="18"/>
          <w:szCs w:val="18"/>
          <w:lang w:eastAsia="cs-CZ"/>
        </w:rPr>
      </w:pPr>
    </w:p>
    <w:p w14:paraId="3FAD4FFD" w14:textId="1505AD82" w:rsidR="00B54BFA" w:rsidRDefault="00B54BFA" w:rsidP="00AA14C0">
      <w:pPr>
        <w:spacing w:after="0" w:line="240" w:lineRule="auto"/>
        <w:jc w:val="both"/>
        <w:rPr>
          <w:rFonts w:ascii="Arial" w:eastAsia="Arial" w:hAnsi="Arial" w:cs="Arial"/>
          <w:color w:val="000000"/>
          <w:lang w:eastAsia="cs-CZ"/>
        </w:rPr>
      </w:pPr>
      <w:r w:rsidRPr="00B317BA">
        <w:rPr>
          <w:rFonts w:ascii="Arial" w:eastAsia="Arial" w:hAnsi="Arial" w:cs="Arial"/>
          <w:b/>
          <w:bCs/>
          <w:color w:val="000000"/>
          <w:lang w:eastAsia="cs-CZ"/>
        </w:rPr>
        <w:t>V žádosti je žadatel povinen uvést ID datové schránky nebo elektronickou adresu</w:t>
      </w:r>
      <w:r w:rsidRPr="00B317BA">
        <w:rPr>
          <w:rFonts w:ascii="Arial" w:eastAsia="Arial" w:hAnsi="Arial" w:cs="Arial"/>
          <w:color w:val="000000"/>
          <w:lang w:eastAsia="cs-CZ"/>
        </w:rPr>
        <w:t>, na kterou mu budou doručovány písemnosti ve výběrovém řízení.</w:t>
      </w:r>
    </w:p>
    <w:p w14:paraId="43AA6189" w14:textId="77777777" w:rsidR="00E9377E" w:rsidRDefault="00E9377E" w:rsidP="00AA14C0">
      <w:pPr>
        <w:spacing w:after="0" w:line="240" w:lineRule="auto"/>
        <w:jc w:val="both"/>
        <w:rPr>
          <w:rFonts w:ascii="Arial" w:eastAsia="Arial" w:hAnsi="Arial" w:cs="Arial"/>
          <w:color w:val="000000"/>
          <w:lang w:eastAsia="cs-CZ"/>
        </w:rPr>
      </w:pPr>
    </w:p>
    <w:p w14:paraId="36B119F4" w14:textId="27B502FD" w:rsidR="00E9377E" w:rsidRDefault="00E9377E" w:rsidP="00AA14C0">
      <w:pPr>
        <w:spacing w:after="0" w:line="240" w:lineRule="auto"/>
        <w:jc w:val="both"/>
        <w:rPr>
          <w:rFonts w:ascii="Arial" w:eastAsia="Arial" w:hAnsi="Arial" w:cs="Arial"/>
          <w:color w:val="000000"/>
          <w:lang w:eastAsia="cs-CZ"/>
        </w:rPr>
      </w:pPr>
      <w:r>
        <w:rPr>
          <w:rFonts w:ascii="Arial" w:eastAsia="Arial" w:hAnsi="Arial" w:cs="Arial"/>
          <w:color w:val="000000"/>
          <w:lang w:eastAsia="cs-CZ"/>
        </w:rPr>
        <w:t xml:space="preserve">Údaje o kontaktní osobě: </w:t>
      </w:r>
      <w:r w:rsidR="002D756A">
        <w:rPr>
          <w:rFonts w:ascii="Arial" w:eastAsia="Arial" w:hAnsi="Arial" w:cs="Arial"/>
          <w:color w:val="000000"/>
          <w:lang w:eastAsia="cs-CZ"/>
        </w:rPr>
        <w:t>Kateřina Megerlová, DiS.</w:t>
      </w:r>
      <w:r>
        <w:rPr>
          <w:rFonts w:ascii="Arial" w:eastAsia="Arial" w:hAnsi="Arial" w:cs="Arial"/>
          <w:color w:val="000000"/>
          <w:lang w:eastAsia="cs-CZ"/>
        </w:rPr>
        <w:t xml:space="preserve"> –</w:t>
      </w:r>
      <w:r w:rsidR="0078400B">
        <w:rPr>
          <w:rFonts w:ascii="Arial" w:eastAsia="Arial" w:hAnsi="Arial" w:cs="Arial"/>
          <w:color w:val="000000"/>
          <w:lang w:eastAsia="cs-CZ"/>
        </w:rPr>
        <w:t xml:space="preserve"> Katerina.Megerlova@nli.gov.cz</w:t>
      </w:r>
    </w:p>
    <w:p w14:paraId="7C863804" w14:textId="20355C80" w:rsidR="00364548" w:rsidRDefault="00364548" w:rsidP="002D756A">
      <w:pPr>
        <w:spacing w:after="0" w:line="240" w:lineRule="auto"/>
        <w:rPr>
          <w:rFonts w:ascii="Arial" w:eastAsia="Arial" w:hAnsi="Arial" w:cs="Arial"/>
          <w:color w:val="000000"/>
          <w:lang w:eastAsia="cs-CZ"/>
        </w:rPr>
      </w:pPr>
      <w:r>
        <w:rPr>
          <w:rFonts w:ascii="Arial" w:eastAsia="Arial" w:hAnsi="Arial" w:cs="Arial"/>
          <w:color w:val="000000"/>
          <w:lang w:eastAsia="cs-CZ"/>
        </w:rPr>
        <w:t xml:space="preserve">Údaje o kontaktní osobě k odborným dotazům: </w:t>
      </w:r>
      <w:r w:rsidR="0078400B">
        <w:rPr>
          <w:rFonts w:ascii="Arial" w:eastAsia="Arial" w:hAnsi="Arial" w:cs="Arial"/>
          <w:color w:val="000000"/>
          <w:lang w:eastAsia="cs-CZ"/>
        </w:rPr>
        <w:t>Jan Máslo</w:t>
      </w:r>
      <w:r w:rsidR="000F0150">
        <w:rPr>
          <w:rFonts w:ascii="Arial" w:eastAsia="Arial" w:hAnsi="Arial" w:cs="Arial"/>
          <w:color w:val="000000"/>
          <w:lang w:eastAsia="cs-CZ"/>
        </w:rPr>
        <w:t xml:space="preserve"> –</w:t>
      </w:r>
      <w:r w:rsidR="0078400B">
        <w:t xml:space="preserve"> </w:t>
      </w:r>
      <w:r w:rsidR="0078400B" w:rsidRPr="0078400B">
        <w:rPr>
          <w:rFonts w:ascii="Arial" w:eastAsia="Arial" w:hAnsi="Arial" w:cs="Arial"/>
          <w:color w:val="000000"/>
          <w:lang w:eastAsia="cs-CZ"/>
        </w:rPr>
        <w:t>Jan.Maslo@nli.gov.cz</w:t>
      </w:r>
    </w:p>
    <w:p w14:paraId="345B5A1B" w14:textId="77777777" w:rsidR="00A674A4" w:rsidRPr="00944F6F" w:rsidRDefault="00A674A4" w:rsidP="00A674A4">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hAnsi="Arial" w:cs="Arial"/>
          <w:color w:val="000000" w:themeColor="text1"/>
          <w:sz w:val="22"/>
          <w:szCs w:val="22"/>
        </w:rPr>
      </w:pPr>
      <w:r w:rsidRPr="00944F6F">
        <w:rPr>
          <w:rFonts w:ascii="Arial" w:hAnsi="Arial" w:cs="Arial"/>
          <w:color w:val="000000" w:themeColor="text1"/>
          <w:sz w:val="22"/>
          <w:szCs w:val="22"/>
        </w:rPr>
        <w:t>5.</w:t>
      </w:r>
      <w:r w:rsidRPr="00944F6F">
        <w:rPr>
          <w:rFonts w:ascii="Arial" w:hAnsi="Arial" w:cs="Arial"/>
          <w:color w:val="000000" w:themeColor="text1"/>
          <w:sz w:val="22"/>
          <w:szCs w:val="22"/>
        </w:rPr>
        <w:tab/>
        <w:t>Podmínky účasti ve výběrovém řízení</w:t>
      </w:r>
    </w:p>
    <w:p w14:paraId="3A76BAC1" w14:textId="039FA51F" w:rsidR="00944F6F" w:rsidRPr="00406C2A" w:rsidRDefault="00A674A4" w:rsidP="00A674A4">
      <w:pPr>
        <w:spacing w:after="120" w:line="240" w:lineRule="auto"/>
        <w:jc w:val="both"/>
        <w:rPr>
          <w:rFonts w:ascii="Arial" w:hAnsi="Arial" w:cs="Arial"/>
          <w:bCs/>
        </w:rPr>
      </w:pPr>
      <w:r w:rsidRPr="00406C2A">
        <w:rPr>
          <w:rFonts w:ascii="Arial" w:hAnsi="Arial" w:cs="Arial"/>
          <w:bCs/>
        </w:rPr>
        <w:t xml:space="preserve">Výběrového řízení na výše uvedené služební místo, se v souladu se zákonem </w:t>
      </w:r>
      <w:r w:rsidR="00944F6F" w:rsidRPr="00406C2A">
        <w:rPr>
          <w:rFonts w:ascii="Arial" w:hAnsi="Arial" w:cs="Arial"/>
          <w:bCs/>
        </w:rPr>
        <w:t xml:space="preserve">o státní službě </w:t>
      </w:r>
      <w:r w:rsidRPr="00406C2A">
        <w:rPr>
          <w:rFonts w:ascii="Arial" w:hAnsi="Arial" w:cs="Arial"/>
          <w:bCs/>
        </w:rPr>
        <w:t>může zúčastnit žadatel, který</w:t>
      </w:r>
      <w:r w:rsidR="00944F6F" w:rsidRPr="00406C2A">
        <w:rPr>
          <w:rFonts w:ascii="Arial" w:hAnsi="Arial" w:cs="Arial"/>
          <w:bCs/>
        </w:rPr>
        <w:t xml:space="preserve"> splňuje předpoklady a požadavky stanovené zákonem podle §</w:t>
      </w:r>
      <w:r w:rsidR="00406C2A" w:rsidRPr="00406C2A">
        <w:rPr>
          <w:rFonts w:ascii="Arial" w:hAnsi="Arial" w:cs="Arial"/>
          <w:bCs/>
        </w:rPr>
        <w:t xml:space="preserve"> </w:t>
      </w:r>
      <w:r w:rsidR="00944F6F" w:rsidRPr="00406C2A">
        <w:rPr>
          <w:rFonts w:ascii="Arial" w:hAnsi="Arial" w:cs="Arial"/>
          <w:bCs/>
        </w:rPr>
        <w:t>25 odst. 1 a 3 zákona o státní službě</w:t>
      </w:r>
      <w:r w:rsidRPr="00406C2A">
        <w:rPr>
          <w:rFonts w:ascii="Arial" w:hAnsi="Arial" w:cs="Arial"/>
          <w:bCs/>
        </w:rPr>
        <w:t>:</w:t>
      </w:r>
    </w:p>
    <w:p w14:paraId="699ED042" w14:textId="41B521CE" w:rsidR="00A674A4" w:rsidRPr="00B84629" w:rsidRDefault="00FE22A5" w:rsidP="00FE22A5">
      <w:pPr>
        <w:pStyle w:val="Odstavecseseznamem"/>
        <w:numPr>
          <w:ilvl w:val="0"/>
          <w:numId w:val="4"/>
        </w:numPr>
        <w:spacing w:after="0"/>
        <w:ind w:left="502" w:hanging="218"/>
        <w:jc w:val="both"/>
        <w:rPr>
          <w:rFonts w:ascii="Arial" w:hAnsi="Arial" w:cs="Arial"/>
        </w:rPr>
      </w:pPr>
      <w:r>
        <w:rPr>
          <w:rFonts w:ascii="Arial" w:hAnsi="Arial" w:cs="Arial"/>
          <w:bCs/>
        </w:rPr>
        <w:t xml:space="preserve"> </w:t>
      </w:r>
      <w:r w:rsidR="00A674A4" w:rsidRPr="00B84629">
        <w:rPr>
          <w:rFonts w:ascii="Arial" w:hAnsi="Arial" w:cs="Arial"/>
        </w:rPr>
        <w:t>je státním občanem České republiky, občanem jiného členského státu Evropské unie nebo občanem státu, který je smluvním státem Dohody o Evropském hospodářském prostoru</w:t>
      </w:r>
      <w:r w:rsidR="00B84629" w:rsidRPr="00B84629">
        <w:rPr>
          <w:rFonts w:ascii="Arial" w:hAnsi="Arial" w:cs="Arial"/>
        </w:rPr>
        <w:t>;</w:t>
      </w:r>
    </w:p>
    <w:p w14:paraId="0CA8644C" w14:textId="19CEF07D" w:rsidR="00A674A4" w:rsidRPr="00B84629" w:rsidRDefault="00A674A4" w:rsidP="00FE22A5">
      <w:pPr>
        <w:numPr>
          <w:ilvl w:val="0"/>
          <w:numId w:val="4"/>
        </w:numPr>
        <w:spacing w:after="0" w:line="240" w:lineRule="auto"/>
        <w:ind w:left="567" w:hanging="283"/>
        <w:jc w:val="both"/>
        <w:rPr>
          <w:rFonts w:ascii="Arial" w:hAnsi="Arial" w:cs="Arial"/>
        </w:rPr>
      </w:pPr>
      <w:r w:rsidRPr="00B84629">
        <w:rPr>
          <w:rFonts w:ascii="Arial" w:hAnsi="Arial" w:cs="Arial"/>
        </w:rPr>
        <w:t>dosáhl věku 18 let</w:t>
      </w:r>
      <w:r w:rsidR="00B84629" w:rsidRPr="00B84629">
        <w:rPr>
          <w:rFonts w:ascii="Arial" w:hAnsi="Arial" w:cs="Arial"/>
        </w:rPr>
        <w:t>;</w:t>
      </w:r>
    </w:p>
    <w:p w14:paraId="331C75CD" w14:textId="4CAEAF76" w:rsidR="00A674A4" w:rsidRPr="00B84629" w:rsidRDefault="00A674A4" w:rsidP="00FE22A5">
      <w:pPr>
        <w:numPr>
          <w:ilvl w:val="0"/>
          <w:numId w:val="4"/>
        </w:numPr>
        <w:spacing w:after="0" w:line="240" w:lineRule="auto"/>
        <w:ind w:left="567" w:hanging="283"/>
        <w:jc w:val="both"/>
        <w:rPr>
          <w:rFonts w:ascii="Arial" w:hAnsi="Arial" w:cs="Arial"/>
        </w:rPr>
      </w:pPr>
      <w:r w:rsidRPr="00B84629">
        <w:rPr>
          <w:rFonts w:ascii="Arial" w:hAnsi="Arial" w:cs="Arial"/>
        </w:rPr>
        <w:t>je plně svéprávný</w:t>
      </w:r>
      <w:r w:rsidR="00B84629" w:rsidRPr="00B84629">
        <w:rPr>
          <w:rFonts w:ascii="Arial" w:hAnsi="Arial" w:cs="Arial"/>
        </w:rPr>
        <w:t>;</w:t>
      </w:r>
    </w:p>
    <w:p w14:paraId="030CD601" w14:textId="78EE37C8" w:rsidR="00A561AB" w:rsidRPr="00EB2137" w:rsidRDefault="00A674A4" w:rsidP="00EB2137">
      <w:pPr>
        <w:numPr>
          <w:ilvl w:val="0"/>
          <w:numId w:val="4"/>
        </w:numPr>
        <w:spacing w:after="0" w:line="240" w:lineRule="auto"/>
        <w:ind w:left="567" w:hanging="283"/>
        <w:jc w:val="both"/>
        <w:rPr>
          <w:rFonts w:ascii="Arial" w:hAnsi="Arial" w:cs="Arial"/>
        </w:rPr>
      </w:pPr>
      <w:r w:rsidRPr="00B84629">
        <w:rPr>
          <w:rFonts w:ascii="Arial" w:hAnsi="Arial" w:cs="Arial"/>
        </w:rPr>
        <w:t>je bezúhonný</w:t>
      </w:r>
      <w:r w:rsidR="00B84629" w:rsidRPr="00B84629">
        <w:rPr>
          <w:rFonts w:ascii="Arial" w:hAnsi="Arial" w:cs="Arial"/>
        </w:rPr>
        <w:t>;</w:t>
      </w:r>
    </w:p>
    <w:p w14:paraId="56161081" w14:textId="5F3E52E3" w:rsidR="00EB2137" w:rsidRPr="002B3265" w:rsidRDefault="00EB2137" w:rsidP="00EB2137">
      <w:pPr>
        <w:numPr>
          <w:ilvl w:val="0"/>
          <w:numId w:val="4"/>
        </w:numPr>
        <w:spacing w:after="0" w:line="240" w:lineRule="auto"/>
        <w:ind w:left="567" w:hanging="283"/>
        <w:jc w:val="both"/>
        <w:rPr>
          <w:rFonts w:ascii="Arial" w:hAnsi="Arial" w:cs="Arial"/>
        </w:rPr>
      </w:pPr>
      <w:r w:rsidRPr="002B3265">
        <w:rPr>
          <w:rFonts w:ascii="Arial" w:hAnsi="Arial" w:cs="Arial"/>
        </w:rPr>
        <w:lastRenderedPageBreak/>
        <w:t>dosáhl vzdělání stanoveného zákonem pro toto služební místo, tj.</w:t>
      </w:r>
      <w:r>
        <w:rPr>
          <w:rFonts w:ascii="Arial" w:hAnsi="Arial" w:cs="Arial"/>
        </w:rPr>
        <w:t> </w:t>
      </w:r>
      <w:r w:rsidR="000F0150">
        <w:rPr>
          <w:rFonts w:ascii="Arial" w:hAnsi="Arial" w:cs="Arial"/>
        </w:rPr>
        <w:t xml:space="preserve">vyšší odborné </w:t>
      </w:r>
      <w:r w:rsidR="00E76328">
        <w:rPr>
          <w:rFonts w:ascii="Arial" w:hAnsi="Arial" w:cs="Arial"/>
        </w:rPr>
        <w:t>vzdělání</w:t>
      </w:r>
      <w:r w:rsidR="000F0150">
        <w:rPr>
          <w:rFonts w:ascii="Arial" w:hAnsi="Arial" w:cs="Arial"/>
        </w:rPr>
        <w:t xml:space="preserve"> (VOŠ)</w:t>
      </w:r>
      <w:r w:rsidR="00E76328">
        <w:rPr>
          <w:rFonts w:ascii="Arial" w:hAnsi="Arial" w:cs="Arial"/>
        </w:rPr>
        <w:t xml:space="preserve"> nebo vyšší</w:t>
      </w:r>
      <w:r w:rsidR="00690B05">
        <w:rPr>
          <w:rFonts w:ascii="Arial" w:hAnsi="Arial" w:cs="Arial"/>
        </w:rPr>
        <w:t xml:space="preserve"> stupeň vzdělání;</w:t>
      </w:r>
    </w:p>
    <w:p w14:paraId="72E0E343" w14:textId="74813BFC" w:rsidR="004D66D3" w:rsidRPr="00406C2A" w:rsidRDefault="00A674A4" w:rsidP="00FE22A5">
      <w:pPr>
        <w:numPr>
          <w:ilvl w:val="0"/>
          <w:numId w:val="4"/>
        </w:numPr>
        <w:spacing w:after="0" w:line="240" w:lineRule="auto"/>
        <w:ind w:left="567" w:hanging="283"/>
        <w:jc w:val="both"/>
        <w:rPr>
          <w:rFonts w:ascii="Arial" w:hAnsi="Arial" w:cs="Arial"/>
        </w:rPr>
      </w:pPr>
      <w:r w:rsidRPr="00406C2A">
        <w:rPr>
          <w:rFonts w:ascii="Arial" w:hAnsi="Arial" w:cs="Arial"/>
        </w:rPr>
        <w:t>má potřebnou zdravotní způsobilost</w:t>
      </w:r>
      <w:r w:rsidR="00B84629" w:rsidRPr="00406C2A">
        <w:rPr>
          <w:rFonts w:ascii="Arial" w:hAnsi="Arial" w:cs="Arial"/>
        </w:rPr>
        <w:t>;</w:t>
      </w:r>
    </w:p>
    <w:p w14:paraId="52B12914" w14:textId="77777777" w:rsidR="00E9377E" w:rsidRDefault="00B84629" w:rsidP="00AA14C0">
      <w:pPr>
        <w:numPr>
          <w:ilvl w:val="0"/>
          <w:numId w:val="4"/>
        </w:numPr>
        <w:spacing w:after="0" w:line="240" w:lineRule="auto"/>
        <w:ind w:left="567" w:hanging="283"/>
        <w:jc w:val="both"/>
        <w:rPr>
          <w:rFonts w:ascii="Arial" w:hAnsi="Arial" w:cs="Arial"/>
        </w:rPr>
      </w:pPr>
      <w:r w:rsidRPr="00406C2A">
        <w:rPr>
          <w:rFonts w:ascii="Arial" w:hAnsi="Arial" w:cs="Arial"/>
        </w:rPr>
        <w:t>má potřebnou znalost českého jazyka, není-li státním občanem České republiky.</w:t>
      </w:r>
    </w:p>
    <w:p w14:paraId="29005BEB" w14:textId="14487813" w:rsidR="004D66D3" w:rsidRDefault="004D66D3" w:rsidP="00657162">
      <w:pPr>
        <w:spacing w:after="0" w:line="240" w:lineRule="auto"/>
        <w:jc w:val="both"/>
        <w:rPr>
          <w:rFonts w:ascii="Arial" w:hAnsi="Arial" w:cs="Arial"/>
          <w:b/>
          <w:bCs/>
          <w:highlight w:val="yellow"/>
        </w:rPr>
      </w:pPr>
    </w:p>
    <w:p w14:paraId="574EED07" w14:textId="38C08174" w:rsidR="00657162" w:rsidRPr="00657162" w:rsidRDefault="00657162" w:rsidP="00657162">
      <w:pPr>
        <w:spacing w:after="0" w:line="240" w:lineRule="auto"/>
        <w:jc w:val="both"/>
        <w:rPr>
          <w:rFonts w:ascii="Arial" w:hAnsi="Arial" w:cs="Arial"/>
        </w:rPr>
      </w:pPr>
      <w:r w:rsidRPr="00657162">
        <w:rPr>
          <w:rFonts w:ascii="Arial" w:hAnsi="Arial" w:cs="Arial"/>
        </w:rPr>
        <w:t>Žadatel je povinen splnění základních předpokladů uvedených v písm. a), b) a e) doložit příslušnými listinami (při podání žádosti lze místo předložení originálu listiny doložit pouze její kopii) nebo čestným prohlášením, které je součástí formuláře žádosti.</w:t>
      </w:r>
      <w:r>
        <w:rPr>
          <w:rFonts w:ascii="Arial" w:hAnsi="Arial" w:cs="Arial"/>
        </w:rPr>
        <w:t xml:space="preserve"> Originál nebo úředně ověřenou kopii listiny žadatel předloží nejpozději před konáním pohovoru. </w:t>
      </w:r>
    </w:p>
    <w:p w14:paraId="4C47A64F" w14:textId="593411A8" w:rsidR="00FC30DC" w:rsidRPr="00A86961" w:rsidRDefault="00FC30DC" w:rsidP="00FC30DC">
      <w:pPr>
        <w:pStyle w:val="Nadpis1"/>
        <w:shd w:val="clear" w:color="auto" w:fill="BFBFBF" w:themeFill="background1" w:themeFillShade="BF"/>
        <w:tabs>
          <w:tab w:val="left" w:pos="708"/>
          <w:tab w:val="left" w:pos="1416"/>
          <w:tab w:val="left" w:pos="2124"/>
          <w:tab w:val="left" w:pos="2832"/>
          <w:tab w:val="left" w:pos="3825"/>
        </w:tabs>
        <w:spacing w:before="360" w:line="240" w:lineRule="auto"/>
        <w:rPr>
          <w:rFonts w:ascii="Arial" w:hAnsi="Arial" w:cs="Arial"/>
          <w:color w:val="000000" w:themeColor="text1"/>
          <w:sz w:val="22"/>
          <w:szCs w:val="22"/>
        </w:rPr>
      </w:pPr>
      <w:r w:rsidRPr="00A86961">
        <w:rPr>
          <w:rFonts w:ascii="Arial" w:hAnsi="Arial" w:cs="Arial"/>
          <w:color w:val="000000" w:themeColor="text1"/>
          <w:sz w:val="22"/>
          <w:szCs w:val="22"/>
        </w:rPr>
        <w:t>6.</w:t>
      </w:r>
      <w:r w:rsidRPr="00A86961">
        <w:rPr>
          <w:rFonts w:ascii="Arial" w:hAnsi="Arial" w:cs="Arial"/>
          <w:color w:val="000000" w:themeColor="text1"/>
          <w:sz w:val="22"/>
          <w:szCs w:val="22"/>
        </w:rPr>
        <w:tab/>
      </w:r>
      <w:r w:rsidR="00A86961" w:rsidRPr="00A86961">
        <w:rPr>
          <w:rFonts w:ascii="Arial" w:hAnsi="Arial" w:cs="Arial"/>
          <w:color w:val="000000" w:themeColor="text1"/>
          <w:sz w:val="22"/>
          <w:szCs w:val="22"/>
        </w:rPr>
        <w:t>Povinné</w:t>
      </w:r>
      <w:r w:rsidRPr="00A86961">
        <w:rPr>
          <w:rFonts w:ascii="Arial" w:hAnsi="Arial" w:cs="Arial"/>
          <w:color w:val="000000" w:themeColor="text1"/>
          <w:sz w:val="22"/>
          <w:szCs w:val="22"/>
        </w:rPr>
        <w:t xml:space="preserve"> přílohy</w:t>
      </w:r>
    </w:p>
    <w:p w14:paraId="39E9372B" w14:textId="4E0044A3" w:rsidR="003733C6" w:rsidRPr="00325388" w:rsidRDefault="003733C6" w:rsidP="003733C6">
      <w:pPr>
        <w:pStyle w:val="Odstavecseseznamem"/>
        <w:numPr>
          <w:ilvl w:val="0"/>
          <w:numId w:val="1"/>
        </w:numPr>
        <w:spacing w:after="0" w:line="240" w:lineRule="auto"/>
        <w:ind w:left="284" w:hanging="284"/>
        <w:jc w:val="both"/>
        <w:rPr>
          <w:rFonts w:ascii="Arial" w:hAnsi="Arial" w:cs="Arial"/>
        </w:rPr>
      </w:pPr>
      <w:r w:rsidRPr="00325388">
        <w:rPr>
          <w:rFonts w:ascii="Arial" w:hAnsi="Arial" w:cs="Arial"/>
        </w:rPr>
        <w:t>vyplněná a podepsaná žádost</w:t>
      </w:r>
      <w:r w:rsidRPr="00325388">
        <w:rPr>
          <w:rStyle w:val="Znakapoznpodarou"/>
          <w:rFonts w:ascii="Arial" w:hAnsi="Arial" w:cs="Arial"/>
        </w:rPr>
        <w:footnoteReference w:id="3"/>
      </w:r>
      <w:r>
        <w:rPr>
          <w:rFonts w:ascii="Arial" w:hAnsi="Arial" w:cs="Arial"/>
        </w:rPr>
        <w:t xml:space="preserve"> s přílohami podle bodu 5;</w:t>
      </w:r>
    </w:p>
    <w:p w14:paraId="42F638D3" w14:textId="2DAC8CD4" w:rsidR="003733C6" w:rsidRPr="00325388" w:rsidRDefault="003733C6" w:rsidP="003733C6">
      <w:pPr>
        <w:numPr>
          <w:ilvl w:val="0"/>
          <w:numId w:val="1"/>
        </w:numPr>
        <w:spacing w:after="0" w:line="240" w:lineRule="auto"/>
        <w:ind w:left="284" w:hanging="284"/>
        <w:jc w:val="both"/>
        <w:rPr>
          <w:rFonts w:ascii="Arial" w:hAnsi="Arial" w:cs="Arial"/>
        </w:rPr>
      </w:pPr>
      <w:r w:rsidRPr="00325388">
        <w:rPr>
          <w:rFonts w:ascii="Arial" w:hAnsi="Arial" w:cs="Arial"/>
        </w:rPr>
        <w:t>strukturovaný profesní životopis</w:t>
      </w:r>
      <w:r w:rsidRPr="00325388">
        <w:rPr>
          <w:rStyle w:val="Znakapoznpodarou"/>
          <w:rFonts w:ascii="Arial" w:hAnsi="Arial" w:cs="Arial"/>
        </w:rPr>
        <w:footnoteReference w:id="4"/>
      </w:r>
      <w:r>
        <w:rPr>
          <w:rFonts w:ascii="Arial" w:hAnsi="Arial" w:cs="Arial"/>
        </w:rPr>
        <w:t>;</w:t>
      </w:r>
    </w:p>
    <w:p w14:paraId="4A822F9D" w14:textId="77777777" w:rsidR="00FC30DC" w:rsidRPr="008C10F3" w:rsidRDefault="00FC30DC" w:rsidP="00A561AB">
      <w:pPr>
        <w:shd w:val="clear" w:color="auto" w:fill="BFBFBF" w:themeFill="background1" w:themeFillShade="BF"/>
        <w:tabs>
          <w:tab w:val="left" w:pos="708"/>
          <w:tab w:val="left" w:pos="1416"/>
          <w:tab w:val="left" w:pos="2124"/>
          <w:tab w:val="left" w:pos="2832"/>
          <w:tab w:val="left" w:pos="3825"/>
        </w:tabs>
        <w:spacing w:before="360" w:after="60" w:line="240" w:lineRule="auto"/>
        <w:jc w:val="both"/>
        <w:rPr>
          <w:rFonts w:ascii="Arial" w:hAnsi="Arial" w:cs="Arial"/>
          <w:b/>
          <w:bCs/>
          <w:color w:val="000000" w:themeColor="text1"/>
        </w:rPr>
      </w:pPr>
      <w:r w:rsidRPr="008C10F3">
        <w:rPr>
          <w:rFonts w:ascii="Arial" w:hAnsi="Arial" w:cs="Arial"/>
          <w:b/>
          <w:bCs/>
          <w:color w:val="000000" w:themeColor="text1"/>
        </w:rPr>
        <w:t>7.</w:t>
      </w:r>
      <w:r w:rsidRPr="008C10F3">
        <w:rPr>
          <w:rFonts w:ascii="Arial" w:hAnsi="Arial" w:cs="Arial"/>
          <w:b/>
          <w:bCs/>
          <w:color w:val="000000" w:themeColor="text1"/>
        </w:rPr>
        <w:tab/>
        <w:t>Údaje o pohovoru</w:t>
      </w:r>
    </w:p>
    <w:p w14:paraId="7F6974FF" w14:textId="514C092B" w:rsidR="00FC30DC" w:rsidRPr="008C10F3" w:rsidRDefault="00FC1C8C" w:rsidP="00FC30DC">
      <w:pPr>
        <w:spacing w:after="0"/>
        <w:jc w:val="both"/>
        <w:rPr>
          <w:rFonts w:ascii="Arial" w:hAnsi="Arial" w:cs="Arial"/>
        </w:rPr>
      </w:pPr>
      <w:r>
        <w:rPr>
          <w:rFonts w:ascii="Arial" w:hAnsi="Arial" w:cs="Arial"/>
        </w:rPr>
        <w:t>Pohovor před výběrovou komisí se neprovádí. Pohovor se provádí před bezprostředně nadřízeným představeným.</w:t>
      </w:r>
    </w:p>
    <w:p w14:paraId="1F94182F" w14:textId="7B68E9A9" w:rsidR="00E63460" w:rsidRPr="008C10F3" w:rsidRDefault="00E63460" w:rsidP="00A674A4">
      <w:pPr>
        <w:spacing w:after="0" w:line="240" w:lineRule="auto"/>
        <w:ind w:left="567"/>
        <w:jc w:val="both"/>
        <w:rPr>
          <w:rFonts w:ascii="Arial" w:hAnsi="Arial" w:cs="Arial"/>
        </w:rPr>
      </w:pPr>
      <w:r w:rsidRPr="008C10F3">
        <w:rPr>
          <w:rFonts w:ascii="Arial" w:hAnsi="Arial" w:cs="Arial"/>
        </w:rPr>
        <w:t xml:space="preserve"> </w:t>
      </w:r>
    </w:p>
    <w:p w14:paraId="24F9F4AB" w14:textId="77777777" w:rsidR="00FD2250" w:rsidRPr="005274E2" w:rsidRDefault="00FD2250" w:rsidP="00FD2250">
      <w:pPr>
        <w:spacing w:after="0" w:line="240" w:lineRule="auto"/>
        <w:contextualSpacing/>
        <w:jc w:val="both"/>
        <w:rPr>
          <w:rFonts w:ascii="Arial" w:hAnsi="Arial" w:cs="Arial"/>
          <w:color w:val="000000" w:themeColor="text1"/>
        </w:rPr>
      </w:pPr>
      <w:r w:rsidRPr="005274E2">
        <w:rPr>
          <w:rFonts w:ascii="Arial" w:hAnsi="Arial" w:cs="Arial"/>
          <w:b/>
          <w:bCs/>
          <w:color w:val="000000" w:themeColor="text1"/>
        </w:rPr>
        <w:t>Poučení o doručování ve výběrovém řízení podle § 24 odst. 11 a 12 zákona o</w:t>
      </w:r>
      <w:r>
        <w:rPr>
          <w:rFonts w:ascii="Arial" w:hAnsi="Arial" w:cs="Arial"/>
          <w:b/>
          <w:bCs/>
          <w:color w:val="000000" w:themeColor="text1"/>
        </w:rPr>
        <w:t> </w:t>
      </w:r>
      <w:r w:rsidRPr="005274E2">
        <w:rPr>
          <w:rFonts w:ascii="Arial" w:hAnsi="Arial" w:cs="Arial"/>
          <w:b/>
          <w:bCs/>
          <w:color w:val="000000" w:themeColor="text1"/>
        </w:rPr>
        <w:t>státní službě:</w:t>
      </w:r>
      <w:r w:rsidRPr="005274E2">
        <w:rPr>
          <w:rFonts w:ascii="Arial" w:hAnsi="Arial" w:cs="Arial"/>
          <w:color w:val="000000" w:themeColor="text1"/>
        </w:rPr>
        <w:t xml:space="preserve"> </w:t>
      </w:r>
    </w:p>
    <w:p w14:paraId="740398DC" w14:textId="77777777" w:rsidR="008C10F3" w:rsidRPr="009A25CE" w:rsidRDefault="008C10F3" w:rsidP="00FD2250">
      <w:pPr>
        <w:pStyle w:val="Odstavecseseznamem"/>
        <w:spacing w:after="0" w:line="240" w:lineRule="auto"/>
        <w:ind w:left="0"/>
        <w:jc w:val="both"/>
        <w:rPr>
          <w:rFonts w:ascii="Arial" w:hAnsi="Arial" w:cs="Arial"/>
        </w:rPr>
      </w:pPr>
      <w:r w:rsidRPr="009A25CE">
        <w:rPr>
          <w:rFonts w:ascii="Arial" w:hAnsi="Arial" w:cs="Arial"/>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 </w:t>
      </w:r>
    </w:p>
    <w:p w14:paraId="490C2509" w14:textId="77777777" w:rsidR="008C10F3" w:rsidRPr="009A25CE" w:rsidRDefault="008C10F3" w:rsidP="00FD2250">
      <w:pPr>
        <w:pStyle w:val="Odstavecseseznamem"/>
        <w:spacing w:after="0" w:line="240" w:lineRule="auto"/>
        <w:ind w:left="0"/>
        <w:jc w:val="both"/>
        <w:rPr>
          <w:rFonts w:ascii="Arial" w:hAnsi="Arial" w:cs="Arial"/>
        </w:rPr>
      </w:pPr>
      <w:r w:rsidRPr="009A25CE">
        <w:rPr>
          <w:rFonts w:ascii="Arial" w:hAnsi="Arial" w:cs="Arial"/>
        </w:rPr>
        <w:t>Pokud žadatel v žádosti elektronickou adresu pro doručování neuvede a nemá zřízenu datovou schránku, bude jeho žádost vyřazena.</w:t>
      </w:r>
    </w:p>
    <w:p w14:paraId="71F5A082" w14:textId="77777777" w:rsidR="008C10F3" w:rsidRPr="009A25CE" w:rsidRDefault="008C10F3" w:rsidP="00FD2250">
      <w:pPr>
        <w:pStyle w:val="Odstavecseseznamem"/>
        <w:spacing w:after="0" w:line="240" w:lineRule="auto"/>
        <w:ind w:left="0"/>
        <w:jc w:val="both"/>
        <w:rPr>
          <w:rFonts w:ascii="Arial" w:hAnsi="Arial" w:cs="Arial"/>
        </w:rPr>
      </w:pPr>
      <w:r w:rsidRPr="009A25CE">
        <w:rPr>
          <w:rFonts w:ascii="Arial" w:hAnsi="Arial" w:cs="Arial"/>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771B9E0C" w14:textId="61E4E223" w:rsidR="007D01D1" w:rsidRDefault="008C10F3" w:rsidP="00FD2250">
      <w:pPr>
        <w:pStyle w:val="Odstavecseseznamem"/>
        <w:spacing w:after="0" w:line="240" w:lineRule="auto"/>
        <w:ind w:left="0"/>
        <w:jc w:val="both"/>
        <w:rPr>
          <w:rFonts w:ascii="Arial" w:hAnsi="Arial" w:cs="Arial"/>
        </w:rPr>
      </w:pPr>
      <w:r w:rsidRPr="009A25CE">
        <w:rPr>
          <w:rFonts w:ascii="Arial" w:hAnsi="Arial" w:cs="Arial"/>
        </w:rPr>
        <w:t xml:space="preserve">V případě doručování do datové schránky platí, že nepřihlásí-li se do datové schránky osoba, která má s ohledem na rozsah svého oprávnění přístup k dodané písemnosti, ve </w:t>
      </w:r>
      <w:r w:rsidRPr="009A25CE">
        <w:rPr>
          <w:rFonts w:ascii="Arial" w:hAnsi="Arial" w:cs="Arial"/>
        </w:rPr>
        <w:lastRenderedPageBreak/>
        <w:t>lhůtě 5 dnů ode dne, kdy byla písemnost dodána do datové schránky, je písemnost doručena pátým dnem ode dne, kdy byla odeslána.</w:t>
      </w:r>
    </w:p>
    <w:p w14:paraId="6DED985C" w14:textId="3E3BDB82" w:rsidR="001240A5" w:rsidRPr="008C10F3" w:rsidRDefault="0082547E" w:rsidP="001240A5">
      <w:pPr>
        <w:spacing w:after="0" w:line="240" w:lineRule="auto"/>
        <w:contextualSpacing/>
        <w:jc w:val="both"/>
        <w:rPr>
          <w:rFonts w:ascii="Arial" w:hAnsi="Arial" w:cs="Arial"/>
        </w:rPr>
      </w:pPr>
      <w:r>
        <w:rPr>
          <w:rFonts w:ascii="Arial" w:hAnsi="Arial" w:cs="Arial"/>
          <w:b/>
          <w:bCs/>
        </w:rPr>
        <w:t>P</w:t>
      </w:r>
      <w:r w:rsidR="001240A5" w:rsidRPr="008C10F3">
        <w:rPr>
          <w:rFonts w:ascii="Arial" w:hAnsi="Arial" w:cs="Arial"/>
          <w:b/>
          <w:bCs/>
        </w:rPr>
        <w:t>oučení o možnosti provedení pohovoru v náhradním termínu podle § 27 odst. 5 zákona o státní službě:</w:t>
      </w:r>
      <w:r w:rsidR="001240A5" w:rsidRPr="008C10F3">
        <w:rPr>
          <w:rFonts w:ascii="Arial" w:hAnsi="Arial" w:cs="Arial"/>
        </w:rPr>
        <w:t xml:space="preserve"> </w:t>
      </w:r>
    </w:p>
    <w:p w14:paraId="4EFAE3DF" w14:textId="77777777" w:rsidR="001240A5" w:rsidRDefault="001240A5" w:rsidP="001240A5">
      <w:pPr>
        <w:spacing w:after="0" w:line="240" w:lineRule="auto"/>
        <w:contextualSpacing/>
        <w:jc w:val="both"/>
        <w:rPr>
          <w:rFonts w:ascii="Arial" w:hAnsi="Arial" w:cs="Arial"/>
        </w:rPr>
      </w:pPr>
      <w:r w:rsidRPr="008C10F3">
        <w:rPr>
          <w:rFonts w:ascii="Arial" w:hAnsi="Arial" w:cs="Arial"/>
        </w:rPr>
        <w:t>V případě řádné omluvy žadatele z účasti na pohovoru mu může být stanoven náhradní termín pouze se souhlasem služebního orgánu, pokud provedení pohovoru v náhradním termínu nebrání řádnému plnění úkolů služebního úřadu.</w:t>
      </w:r>
    </w:p>
    <w:p w14:paraId="76A44EA8" w14:textId="77777777" w:rsidR="00B95604" w:rsidRDefault="00B95604" w:rsidP="001240A5">
      <w:pPr>
        <w:spacing w:after="0" w:line="240" w:lineRule="auto"/>
        <w:contextualSpacing/>
        <w:jc w:val="both"/>
        <w:rPr>
          <w:rFonts w:ascii="Arial" w:hAnsi="Arial" w:cs="Arial"/>
        </w:rPr>
      </w:pPr>
    </w:p>
    <w:p w14:paraId="51542D52" w14:textId="77777777" w:rsidR="00E161C9" w:rsidRDefault="00E161C9" w:rsidP="001240A5">
      <w:pPr>
        <w:spacing w:after="0" w:line="240" w:lineRule="auto"/>
        <w:contextualSpacing/>
        <w:jc w:val="both"/>
        <w:rPr>
          <w:rFonts w:ascii="Arial" w:hAnsi="Arial" w:cs="Arial"/>
        </w:rPr>
      </w:pPr>
    </w:p>
    <w:p w14:paraId="3428BCB6" w14:textId="77777777" w:rsidR="0082547E" w:rsidRDefault="0082547E" w:rsidP="001240A5">
      <w:pPr>
        <w:spacing w:after="0" w:line="240" w:lineRule="auto"/>
        <w:contextualSpacing/>
        <w:jc w:val="both"/>
        <w:rPr>
          <w:rFonts w:ascii="Arial" w:hAnsi="Arial" w:cs="Arial"/>
        </w:rPr>
      </w:pPr>
    </w:p>
    <w:p w14:paraId="54B29984" w14:textId="77777777" w:rsidR="00E161C9" w:rsidRDefault="00E161C9" w:rsidP="001240A5">
      <w:pPr>
        <w:spacing w:after="0" w:line="240" w:lineRule="auto"/>
        <w:contextualSpacing/>
        <w:jc w:val="both"/>
        <w:rPr>
          <w:rFonts w:ascii="Arial" w:hAnsi="Arial" w:cs="Arial"/>
        </w:rPr>
      </w:pPr>
    </w:p>
    <w:p w14:paraId="6C5DC90B" w14:textId="72C31A82" w:rsidR="00B95604" w:rsidRPr="008C10F3" w:rsidRDefault="00E161C9" w:rsidP="00B95604">
      <w:pPr>
        <w:spacing w:after="0"/>
        <w:ind w:left="3540" w:firstLine="708"/>
        <w:rPr>
          <w:rFonts w:ascii="Arial" w:hAnsi="Arial" w:cs="Arial"/>
        </w:rPr>
      </w:pPr>
      <w:r>
        <w:rPr>
          <w:rFonts w:ascii="Arial" w:hAnsi="Arial" w:cs="Arial"/>
        </w:rPr>
        <w:t xml:space="preserve">   </w:t>
      </w:r>
      <w:r w:rsidR="00B95604">
        <w:rPr>
          <w:rFonts w:ascii="Arial" w:hAnsi="Arial" w:cs="Arial"/>
        </w:rPr>
        <w:t xml:space="preserve"> </w:t>
      </w:r>
      <w:r w:rsidR="001A68BF">
        <w:rPr>
          <w:rFonts w:ascii="Arial" w:hAnsi="Arial" w:cs="Arial"/>
        </w:rPr>
        <w:t>Ing. Jaroslav Kubišta, Ph.D.</w:t>
      </w:r>
    </w:p>
    <w:p w14:paraId="53BFD934" w14:textId="595CD5D6" w:rsidR="001A68BF" w:rsidRDefault="00B95604" w:rsidP="00B95604">
      <w:pPr>
        <w:spacing w:after="0"/>
        <w:ind w:left="2832"/>
        <w:rPr>
          <w:rFonts w:ascii="Arial" w:hAnsi="Arial" w:cs="Arial"/>
        </w:rPr>
      </w:pPr>
      <w:r w:rsidRPr="008C10F3">
        <w:rPr>
          <w:rFonts w:ascii="Arial" w:hAnsi="Arial" w:cs="Arial"/>
        </w:rPr>
        <w:t xml:space="preserve">            </w:t>
      </w:r>
      <w:r w:rsidR="001A68BF">
        <w:rPr>
          <w:rFonts w:ascii="Arial" w:hAnsi="Arial" w:cs="Arial"/>
        </w:rPr>
        <w:t xml:space="preserve">                             </w:t>
      </w:r>
      <w:r w:rsidRPr="008C10F3">
        <w:rPr>
          <w:rFonts w:ascii="Arial" w:hAnsi="Arial" w:cs="Arial"/>
        </w:rPr>
        <w:t xml:space="preserve"> </w:t>
      </w:r>
      <w:r w:rsidR="002D4DFD">
        <w:rPr>
          <w:rFonts w:ascii="Arial" w:hAnsi="Arial" w:cs="Arial"/>
        </w:rPr>
        <w:t>ř</w:t>
      </w:r>
      <w:r w:rsidR="001A68BF">
        <w:rPr>
          <w:rFonts w:ascii="Arial" w:hAnsi="Arial" w:cs="Arial"/>
        </w:rPr>
        <w:t>editel</w:t>
      </w:r>
    </w:p>
    <w:p w14:paraId="7438A017" w14:textId="052D4A33" w:rsidR="00163CC1" w:rsidRDefault="001A68BF" w:rsidP="002D4DFD">
      <w:pPr>
        <w:spacing w:after="0"/>
        <w:ind w:left="2832"/>
        <w:rPr>
          <w:rFonts w:ascii="Arial" w:hAnsi="Arial" w:cs="Arial"/>
        </w:rPr>
      </w:pPr>
      <w:r>
        <w:rPr>
          <w:rFonts w:ascii="Arial" w:hAnsi="Arial" w:cs="Arial"/>
        </w:rPr>
        <w:t xml:space="preserve">                              Národní lesnický institut</w:t>
      </w:r>
    </w:p>
    <w:sectPr w:rsidR="00163CC1" w:rsidSect="00040BCF">
      <w:headerReference w:type="first" r:id="rId10"/>
      <w:footerReference w:type="first" r:id="rId11"/>
      <w:pgSz w:w="11907" w:h="16839"/>
      <w:pgMar w:top="2154" w:right="1361" w:bottom="2268" w:left="2041"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F7A" w14:textId="77777777" w:rsidR="004F014B" w:rsidRDefault="004F014B" w:rsidP="00FB693D">
      <w:r>
        <w:separator/>
      </w:r>
    </w:p>
  </w:endnote>
  <w:endnote w:type="continuationSeparator" w:id="0">
    <w:p w14:paraId="2CC2DFC6" w14:textId="77777777" w:rsidR="004F014B" w:rsidRDefault="004F014B" w:rsidP="00FB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747F" w14:textId="77777777" w:rsidR="005C7511" w:rsidRDefault="00DA2B92" w:rsidP="00382043">
    <w:pPr>
      <w:pStyle w:val="Zpat"/>
      <w:spacing w:before="1400"/>
    </w:pPr>
    <w:r>
      <w:rPr>
        <w:noProof/>
        <w:lang w:eastAsia="cs-CZ"/>
      </w:rPr>
      <mc:AlternateContent>
        <mc:Choice Requires="wps">
          <w:drawing>
            <wp:anchor distT="0" distB="0" distL="114300" distR="114300" simplePos="0" relativeHeight="251661312" behindDoc="0" locked="0" layoutInCell="1" allowOverlap="1" wp14:anchorId="35B66612" wp14:editId="31768A7F">
              <wp:simplePos x="0" y="0"/>
              <wp:positionH relativeFrom="column">
                <wp:posOffset>-1011363</wp:posOffset>
              </wp:positionH>
              <wp:positionV relativeFrom="paragraph">
                <wp:posOffset>141940</wp:posOffset>
              </wp:positionV>
              <wp:extent cx="1802920" cy="1845598"/>
              <wp:effectExtent l="0" t="0" r="6985"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920" cy="18455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5DA33" w14:textId="77777777" w:rsidR="00DA2B92" w:rsidRPr="00DA2B92" w:rsidRDefault="00DA2B92" w:rsidP="00DA2B92">
                          <w:pPr>
                            <w:spacing w:after="0" w:line="200" w:lineRule="exact"/>
                            <w:rPr>
                              <w:rFonts w:cs="Arial"/>
                              <w:b/>
                              <w:sz w:val="14"/>
                            </w:rPr>
                          </w:pPr>
                          <w:bookmarkStart w:id="6" w:name="zapati_adresa"/>
                          <w:bookmarkEnd w:id="6"/>
                          <w:r w:rsidRPr="00DA2B92">
                            <w:rPr>
                              <w:rFonts w:cs="Arial"/>
                              <w:b/>
                              <w:sz w:val="14"/>
                            </w:rPr>
                            <w:t>Ministerstvo pro místní rozvoj ČR</w:t>
                          </w:r>
                        </w:p>
                        <w:p w14:paraId="08C08789" w14:textId="77777777" w:rsidR="00DA2B92" w:rsidRDefault="00DA2B92" w:rsidP="00DA2B92">
                          <w:pPr>
                            <w:spacing w:after="0" w:line="200" w:lineRule="exact"/>
                            <w:rPr>
                              <w:rFonts w:cs="Arial"/>
                              <w:sz w:val="14"/>
                            </w:rPr>
                          </w:pPr>
                        </w:p>
                        <w:p w14:paraId="5D1C3E4D" w14:textId="77777777" w:rsidR="004F2558" w:rsidRDefault="004F2558" w:rsidP="00DA2B92">
                          <w:pPr>
                            <w:spacing w:after="0" w:line="200" w:lineRule="exact"/>
                            <w:rPr>
                              <w:rFonts w:cs="Arial"/>
                              <w:sz w:val="14"/>
                            </w:rPr>
                          </w:pPr>
                          <w:r>
                            <w:rPr>
                              <w:rFonts w:cs="Arial"/>
                              <w:sz w:val="14"/>
                            </w:rPr>
                            <w:t>Staroměstské náměstí 6</w:t>
                          </w:r>
                        </w:p>
                        <w:p w14:paraId="1F8EFE45" w14:textId="77777777" w:rsidR="004F2558" w:rsidRDefault="004F2558" w:rsidP="00DA2B92">
                          <w:pPr>
                            <w:spacing w:after="0" w:line="200" w:lineRule="exact"/>
                            <w:rPr>
                              <w:rFonts w:cs="Arial"/>
                              <w:sz w:val="14"/>
                            </w:rPr>
                          </w:pPr>
                          <w:r>
                            <w:rPr>
                              <w:rFonts w:cs="Arial"/>
                              <w:sz w:val="14"/>
                            </w:rPr>
                            <w:t>110 15 Praha 1</w:t>
                          </w:r>
                        </w:p>
                        <w:p w14:paraId="4BBD5EEE" w14:textId="77777777" w:rsidR="004F2558" w:rsidRDefault="004F2558" w:rsidP="00DA2B92">
                          <w:pPr>
                            <w:spacing w:after="0" w:line="200" w:lineRule="exact"/>
                            <w:rPr>
                              <w:rFonts w:cs="Arial"/>
                              <w:sz w:val="14"/>
                            </w:rPr>
                          </w:pPr>
                          <w:r>
                            <w:rPr>
                              <w:rFonts w:cs="Arial"/>
                              <w:sz w:val="14"/>
                            </w:rPr>
                            <w:t>tel.: +420 224 861 111</w:t>
                          </w:r>
                        </w:p>
                        <w:p w14:paraId="3AEF9D57" w14:textId="77777777" w:rsidR="004F2558" w:rsidRDefault="004F2558" w:rsidP="00DA2B92">
                          <w:pPr>
                            <w:spacing w:after="0" w:line="200" w:lineRule="exact"/>
                            <w:rPr>
                              <w:rFonts w:cs="Arial"/>
                              <w:sz w:val="14"/>
                            </w:rPr>
                          </w:pPr>
                          <w:r>
                            <w:rPr>
                              <w:rFonts w:cs="Arial"/>
                              <w:sz w:val="14"/>
                            </w:rPr>
                            <w:t>fax: +420 224 861 333</w:t>
                          </w:r>
                        </w:p>
                        <w:p w14:paraId="1573D405" w14:textId="77777777" w:rsidR="004F2558" w:rsidRDefault="004F2558" w:rsidP="00DA2B92">
                          <w:pPr>
                            <w:spacing w:after="0" w:line="200" w:lineRule="exact"/>
                            <w:rPr>
                              <w:rFonts w:cs="Arial"/>
                              <w:sz w:val="14"/>
                            </w:rPr>
                          </w:pPr>
                          <w:r>
                            <w:rPr>
                              <w:rFonts w:cs="Arial"/>
                              <w:sz w:val="14"/>
                            </w:rPr>
                            <w:t>IČ: 66 00 22 22</w:t>
                          </w:r>
                        </w:p>
                        <w:p w14:paraId="17998D40" w14:textId="77777777" w:rsidR="005C7511" w:rsidRPr="00382043" w:rsidRDefault="004F2558" w:rsidP="00382043">
                          <w:pPr>
                            <w:spacing w:line="200" w:lineRule="exact"/>
                            <w:rPr>
                              <w:rFonts w:cs="Arial"/>
                              <w:sz w:val="14"/>
                            </w:rPr>
                          </w:pPr>
                          <w:r>
                            <w:rPr>
                              <w:rFonts w:cs="Arial"/>
                              <w:sz w:val="14"/>
                            </w:rPr>
                            <w:t>www.mmr.cz</w:t>
                          </w:r>
                        </w:p>
                        <w:p w14:paraId="78CC8406" w14:textId="77777777" w:rsidR="00772B25" w:rsidRDefault="00772B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66612" id="_x0000_t202" coordsize="21600,21600" o:spt="202" path="m,l,21600r21600,l21600,xe">
              <v:stroke joinstyle="miter"/>
              <v:path gradientshapeok="t" o:connecttype="rect"/>
            </v:shapetype>
            <v:shape id="Text Box 4" o:spid="_x0000_s1027" type="#_x0000_t202" style="position:absolute;margin-left:-79.65pt;margin-top:11.2pt;width:141.95pt;height:1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" stroked="f">
              <v:textbox>
                <w:txbxContent>
                  <w:p w14:paraId="0EF5DA33" w14:textId="77777777" w:rsidR="00DA2B92" w:rsidRPr="00DA2B92" w:rsidRDefault="00DA2B92" w:rsidP="00DA2B92">
                    <w:pPr>
                      <w:spacing w:after="0" w:line="200" w:lineRule="exact"/>
                      <w:rPr>
                        <w:rFonts w:cs="Arial"/>
                        <w:b/>
                        <w:sz w:val="14"/>
                      </w:rPr>
                    </w:pPr>
                    <w:bookmarkStart w:id="7" w:name="zapati_adresa"/>
                    <w:bookmarkEnd w:id="7"/>
                    <w:r w:rsidRPr="00DA2B92">
                      <w:rPr>
                        <w:rFonts w:cs="Arial"/>
                        <w:b/>
                        <w:sz w:val="14"/>
                      </w:rPr>
                      <w:t>Ministerstvo pro místní rozvoj ČR</w:t>
                    </w:r>
                  </w:p>
                  <w:p w14:paraId="08C08789" w14:textId="77777777" w:rsidR="00DA2B92" w:rsidRDefault="00DA2B92" w:rsidP="00DA2B92">
                    <w:pPr>
                      <w:spacing w:after="0" w:line="200" w:lineRule="exact"/>
                      <w:rPr>
                        <w:rFonts w:cs="Arial"/>
                        <w:sz w:val="14"/>
                      </w:rPr>
                    </w:pPr>
                  </w:p>
                  <w:p w14:paraId="5D1C3E4D" w14:textId="77777777" w:rsidR="004F2558" w:rsidRDefault="004F2558" w:rsidP="00DA2B92">
                    <w:pPr>
                      <w:spacing w:after="0" w:line="200" w:lineRule="exact"/>
                      <w:rPr>
                        <w:rFonts w:cs="Arial"/>
                        <w:sz w:val="14"/>
                      </w:rPr>
                    </w:pPr>
                    <w:r>
                      <w:rPr>
                        <w:rFonts w:cs="Arial"/>
                        <w:sz w:val="14"/>
                      </w:rPr>
                      <w:t>Staroměstské náměstí 6</w:t>
                    </w:r>
                  </w:p>
                  <w:p w14:paraId="1F8EFE45" w14:textId="77777777" w:rsidR="004F2558" w:rsidRDefault="004F2558" w:rsidP="00DA2B92">
                    <w:pPr>
                      <w:spacing w:after="0" w:line="200" w:lineRule="exact"/>
                      <w:rPr>
                        <w:rFonts w:cs="Arial"/>
                        <w:sz w:val="14"/>
                      </w:rPr>
                    </w:pPr>
                    <w:r>
                      <w:rPr>
                        <w:rFonts w:cs="Arial"/>
                        <w:sz w:val="14"/>
                      </w:rPr>
                      <w:t>110 15 Praha 1</w:t>
                    </w:r>
                  </w:p>
                  <w:p w14:paraId="4BBD5EEE" w14:textId="77777777" w:rsidR="004F2558" w:rsidRDefault="004F2558" w:rsidP="00DA2B92">
                    <w:pPr>
                      <w:spacing w:after="0" w:line="200" w:lineRule="exact"/>
                      <w:rPr>
                        <w:rFonts w:cs="Arial"/>
                        <w:sz w:val="14"/>
                      </w:rPr>
                    </w:pPr>
                    <w:r>
                      <w:rPr>
                        <w:rFonts w:cs="Arial"/>
                        <w:sz w:val="14"/>
                      </w:rPr>
                      <w:t>tel.: +420 224 861 111</w:t>
                    </w:r>
                  </w:p>
                  <w:p w14:paraId="3AEF9D57" w14:textId="77777777" w:rsidR="004F2558" w:rsidRDefault="004F2558" w:rsidP="00DA2B92">
                    <w:pPr>
                      <w:spacing w:after="0" w:line="200" w:lineRule="exact"/>
                      <w:rPr>
                        <w:rFonts w:cs="Arial"/>
                        <w:sz w:val="14"/>
                      </w:rPr>
                    </w:pPr>
                    <w:r>
                      <w:rPr>
                        <w:rFonts w:cs="Arial"/>
                        <w:sz w:val="14"/>
                      </w:rPr>
                      <w:t>fax: +420 224 861 333</w:t>
                    </w:r>
                  </w:p>
                  <w:p w14:paraId="1573D405" w14:textId="77777777" w:rsidR="004F2558" w:rsidRDefault="004F2558" w:rsidP="00DA2B92">
                    <w:pPr>
                      <w:spacing w:after="0" w:line="200" w:lineRule="exact"/>
                      <w:rPr>
                        <w:rFonts w:cs="Arial"/>
                        <w:sz w:val="14"/>
                      </w:rPr>
                    </w:pPr>
                    <w:r>
                      <w:rPr>
                        <w:rFonts w:cs="Arial"/>
                        <w:sz w:val="14"/>
                      </w:rPr>
                      <w:t>IČ: 66 00 22 22</w:t>
                    </w:r>
                  </w:p>
                  <w:p w14:paraId="17998D40" w14:textId="77777777" w:rsidR="005C7511" w:rsidRPr="00382043" w:rsidRDefault="004F2558" w:rsidP="00382043">
                    <w:pPr>
                      <w:spacing w:line="200" w:lineRule="exact"/>
                      <w:rPr>
                        <w:rFonts w:cs="Arial"/>
                        <w:sz w:val="14"/>
                      </w:rPr>
                    </w:pPr>
                    <w:r>
                      <w:rPr>
                        <w:rFonts w:cs="Arial"/>
                        <w:sz w:val="14"/>
                      </w:rPr>
                      <w:t>www.mmr.cz</w:t>
                    </w:r>
                  </w:p>
                  <w:p w14:paraId="78CC8406" w14:textId="77777777" w:rsidR="00772B25" w:rsidRDefault="00772B25"/>
                </w:txbxContent>
              </v:textbox>
            </v:shape>
          </w:pict>
        </mc:Fallback>
      </mc:AlternateContent>
    </w:r>
    <w:r w:rsidR="001D6EF4">
      <w:rPr>
        <w:noProof/>
        <w:lang w:eastAsia="cs-CZ"/>
      </w:rPr>
      <mc:AlternateContent>
        <mc:Choice Requires="wps">
          <w:drawing>
            <wp:anchor distT="0" distB="0" distL="114300" distR="114300" simplePos="0" relativeHeight="251660288" behindDoc="0" locked="0" layoutInCell="1" allowOverlap="1" wp14:anchorId="2BABE854" wp14:editId="7CFCAF36">
              <wp:simplePos x="0" y="0"/>
              <wp:positionH relativeFrom="column">
                <wp:posOffset>-1011363</wp:posOffset>
              </wp:positionH>
              <wp:positionV relativeFrom="paragraph">
                <wp:posOffset>341989</wp:posOffset>
              </wp:positionV>
              <wp:extent cx="2159635" cy="109555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109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7F3A0" w14:textId="77777777" w:rsidR="005C7511" w:rsidRPr="00382043" w:rsidRDefault="005C7511" w:rsidP="00382043">
                          <w:pPr>
                            <w:spacing w:line="160" w:lineRule="exact"/>
                            <w:rPr>
                              <w:rFonts w:cs="Arial"/>
                              <w:b/>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BE854" id="Text Box 3" o:spid="_x0000_s1028" type="#_x0000_t202" style="position:absolute;margin-left:-79.65pt;margin-top:26.95pt;width:170.0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" stroked="f">
              <v:textbox>
                <w:txbxContent>
                  <w:p w14:paraId="4E87F3A0" w14:textId="77777777" w:rsidR="005C7511" w:rsidRPr="00382043" w:rsidRDefault="005C7511" w:rsidP="00382043">
                    <w:pPr>
                      <w:spacing w:line="160" w:lineRule="exact"/>
                      <w:rPr>
                        <w:rFonts w:cs="Arial"/>
                        <w:b/>
                        <w:sz w:val="14"/>
                      </w:rPr>
                    </w:pPr>
                  </w:p>
                </w:txbxContent>
              </v:textbox>
            </v:shape>
          </w:pict>
        </mc:Fallback>
      </mc:AlternateContent>
    </w:r>
  </w:p>
  <w:p w14:paraId="583214A9" w14:textId="77777777" w:rsidR="005C7511" w:rsidRDefault="005C7511" w:rsidP="005C7511">
    <w:pPr>
      <w:pStyle w:val="Zpat"/>
      <w:jc w:val="right"/>
    </w:pPr>
    <w:bookmarkStart w:id="7" w:name="zapati_logo"/>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209E" w14:textId="77777777" w:rsidR="004F014B" w:rsidRDefault="004F014B" w:rsidP="00FB693D">
      <w:r>
        <w:separator/>
      </w:r>
    </w:p>
  </w:footnote>
  <w:footnote w:type="continuationSeparator" w:id="0">
    <w:p w14:paraId="43FA58E6" w14:textId="77777777" w:rsidR="004F014B" w:rsidRDefault="004F014B" w:rsidP="00FB693D">
      <w:r>
        <w:continuationSeparator/>
      </w:r>
    </w:p>
  </w:footnote>
  <w:footnote w:id="1">
    <w:p w14:paraId="4CD74E47" w14:textId="77777777" w:rsidR="00B54BFA" w:rsidRDefault="00B54BFA" w:rsidP="00FE22A5">
      <w:pPr>
        <w:pStyle w:val="Textpoznpodarou"/>
        <w:jc w:val="both"/>
      </w:pPr>
      <w:r>
        <w:rPr>
          <w:rStyle w:val="Znakapoznpodarou"/>
        </w:rPr>
        <w:footnoteRef/>
      </w:r>
      <w:r>
        <w:t xml:space="preserve"> </w:t>
      </w:r>
      <w:r w:rsidRPr="009220FA">
        <w:rPr>
          <w:rFonts w:ascii="Arial" w:hAnsi="Arial" w:cs="Arial"/>
          <w:i/>
          <w:iCs/>
          <w:sz w:val="18"/>
          <w:szCs w:val="18"/>
        </w:rPr>
        <w:t>Formulář žádosti tvoří přílohu č. 1 tohoto oznámení.</w:t>
      </w:r>
    </w:p>
  </w:footnote>
  <w:footnote w:id="2">
    <w:p w14:paraId="24E16F6C" w14:textId="21E5FDDC" w:rsidR="00CA2F67" w:rsidRPr="00FE22A5" w:rsidRDefault="00CA2F67" w:rsidP="00FE22A5">
      <w:pPr>
        <w:pStyle w:val="Textpoznpodarou"/>
        <w:tabs>
          <w:tab w:val="left" w:pos="284"/>
        </w:tabs>
        <w:jc w:val="both"/>
        <w:rPr>
          <w:rFonts w:ascii="Arial" w:hAnsi="Arial" w:cs="Arial"/>
          <w:i/>
          <w:iCs/>
          <w:sz w:val="18"/>
          <w:szCs w:val="18"/>
        </w:rPr>
      </w:pPr>
      <w:r>
        <w:rPr>
          <w:rStyle w:val="Znakapoznpodarou"/>
        </w:rPr>
        <w:footnoteRef/>
      </w:r>
      <w:r w:rsidR="00FE22A5">
        <w:rPr>
          <w:rFonts w:cs="Arial"/>
          <w:i/>
          <w:iCs/>
          <w:sz w:val="18"/>
          <w:szCs w:val="18"/>
        </w:rPr>
        <w:t xml:space="preserve"> </w:t>
      </w:r>
      <w:r w:rsidRPr="00FE22A5">
        <w:rPr>
          <w:rFonts w:ascii="Arial" w:hAnsi="Arial" w:cs="Arial"/>
          <w:i/>
          <w:iCs/>
          <w:sz w:val="18"/>
          <w:szCs w:val="18"/>
        </w:rPr>
        <w:t>Žádost nemusí být podepsaná uznávaným elektronickým podpisem.</w:t>
      </w:r>
    </w:p>
  </w:footnote>
  <w:footnote w:id="3">
    <w:p w14:paraId="36E981A3" w14:textId="666E4F29" w:rsidR="003733C6" w:rsidRPr="00A702D4" w:rsidRDefault="003733C6" w:rsidP="003733C6">
      <w:pPr>
        <w:pStyle w:val="Textpoznpodarou"/>
        <w:rPr>
          <w:rFonts w:ascii="Arial" w:hAnsi="Arial" w:cs="Arial"/>
          <w:i/>
          <w:iCs/>
          <w:sz w:val="18"/>
          <w:szCs w:val="18"/>
        </w:rPr>
      </w:pPr>
      <w:r w:rsidRPr="00C763F1">
        <w:rPr>
          <w:rStyle w:val="Znakapoznpodarou"/>
          <w:sz w:val="18"/>
          <w:szCs w:val="16"/>
        </w:rPr>
        <w:footnoteRef/>
      </w:r>
      <w:r>
        <w:t xml:space="preserve"> </w:t>
      </w:r>
      <w:r w:rsidRPr="00A702D4">
        <w:rPr>
          <w:rFonts w:ascii="Arial" w:hAnsi="Arial" w:cs="Arial"/>
          <w:i/>
          <w:iCs/>
          <w:sz w:val="18"/>
          <w:szCs w:val="18"/>
        </w:rPr>
        <w:t xml:space="preserve">Žádost o přijetí do služebního poměru a </w:t>
      </w:r>
      <w:r w:rsidR="009D27B0">
        <w:rPr>
          <w:rFonts w:ascii="Arial" w:hAnsi="Arial" w:cs="Arial"/>
          <w:i/>
          <w:iCs/>
          <w:sz w:val="18"/>
          <w:szCs w:val="18"/>
        </w:rPr>
        <w:t xml:space="preserve">zařazení </w:t>
      </w:r>
      <w:r w:rsidRPr="00A702D4">
        <w:rPr>
          <w:rFonts w:ascii="Arial" w:hAnsi="Arial" w:cs="Arial"/>
          <w:i/>
          <w:iCs/>
          <w:sz w:val="18"/>
          <w:szCs w:val="18"/>
        </w:rPr>
        <w:t>na služební místo viz příloha č. 1</w:t>
      </w:r>
      <w:r>
        <w:rPr>
          <w:rFonts w:ascii="Arial" w:hAnsi="Arial" w:cs="Arial"/>
          <w:i/>
          <w:iCs/>
          <w:sz w:val="18"/>
          <w:szCs w:val="18"/>
        </w:rPr>
        <w:t>.</w:t>
      </w:r>
    </w:p>
  </w:footnote>
  <w:footnote w:id="4">
    <w:p w14:paraId="371F1046" w14:textId="77777777" w:rsidR="003733C6" w:rsidRDefault="003733C6" w:rsidP="003733C6">
      <w:pPr>
        <w:pStyle w:val="Textpoznpodarou"/>
        <w:jc w:val="both"/>
      </w:pPr>
      <w:r>
        <w:rPr>
          <w:rStyle w:val="Znakapoznpodarou"/>
        </w:rPr>
        <w:footnoteRef/>
      </w:r>
      <w:r>
        <w:t xml:space="preserve"> </w:t>
      </w:r>
      <w:r w:rsidRPr="00944E21">
        <w:rPr>
          <w:rFonts w:ascii="Arial" w:hAnsi="Arial" w:cs="Arial"/>
          <w:i/>
          <w:iCs/>
          <w:sz w:val="18"/>
          <w:szCs w:val="18"/>
        </w:rPr>
        <w:t>V životopisu žadatel uvede údaje o své dosavadní praxi a o znalostech a dovednostech týkajících se služebního místa, jehož se výběrové řízení týká. 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9311" w14:textId="77777777" w:rsidR="005C7511" w:rsidRDefault="005C7511" w:rsidP="00382043">
    <w:pPr>
      <w:pStyle w:val="Zhlav"/>
      <w:spacing w:before="600"/>
      <w:jc w:val="right"/>
      <w:rPr>
        <w:rFonts w:cs="Arial"/>
        <w:b/>
      </w:rPr>
    </w:pPr>
    <w:r>
      <w:rPr>
        <w:rFonts w:cs="Arial"/>
        <w:b/>
        <w:noProof/>
        <w:lang w:eastAsia="cs-CZ"/>
      </w:rPr>
      <w:drawing>
        <wp:anchor distT="0" distB="0" distL="114300" distR="114300" simplePos="0" relativeHeight="251658240" behindDoc="0" locked="0" layoutInCell="1" allowOverlap="0" wp14:anchorId="38464F1D" wp14:editId="7C55DBEE">
          <wp:simplePos x="0" y="0"/>
          <wp:positionH relativeFrom="column">
            <wp:posOffset>-939800</wp:posOffset>
          </wp:positionH>
          <wp:positionV relativeFrom="page">
            <wp:posOffset>500380</wp:posOffset>
          </wp:positionV>
          <wp:extent cx="2159635" cy="467995"/>
          <wp:effectExtent l="19050" t="0" r="0" b="0"/>
          <wp:wrapNone/>
          <wp:docPr id="1" name="obrázek 1"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bookmarkStart w:id="1" w:name="nazev_dokumentu"/>
    <w:bookmarkEnd w:id="1"/>
  </w:p>
  <w:p w14:paraId="17AED064" w14:textId="77777777" w:rsidR="005C7511" w:rsidRDefault="005C7511" w:rsidP="00382043">
    <w:pPr>
      <w:pStyle w:val="Zhlav"/>
      <w:spacing w:after="120"/>
      <w:jc w:val="right"/>
      <w:rPr>
        <w:rFonts w:cs="Arial"/>
        <w:b/>
      </w:rPr>
    </w:pPr>
    <w:bookmarkStart w:id="2" w:name="nazev_dokumentu_dodatek"/>
    <w:bookmarkEnd w:id="2"/>
    <w:r>
      <w:rPr>
        <w:rFonts w:cs="Arial"/>
        <w:b/>
      </w:rPr>
      <w:t xml:space="preserve"> </w:t>
    </w:r>
  </w:p>
  <w:p w14:paraId="287D3E4F" w14:textId="77777777" w:rsidR="005C7511" w:rsidRDefault="005C7511" w:rsidP="00382043">
    <w:pPr>
      <w:pStyle w:val="Zhlav"/>
      <w:spacing w:before="400"/>
      <w:rPr>
        <w:rFonts w:cs="Arial"/>
        <w:b/>
        <w:sz w:val="16"/>
      </w:rPr>
    </w:pPr>
    <w:r>
      <w:rPr>
        <w:rFonts w:cs="Arial"/>
        <w:b/>
        <w:noProof/>
        <w:sz w:val="16"/>
        <w:lang w:eastAsia="cs-CZ"/>
      </w:rPr>
      <mc:AlternateContent>
        <mc:Choice Requires="wps">
          <w:drawing>
            <wp:anchor distT="0" distB="0" distL="114300" distR="114300" simplePos="0" relativeHeight="251659264" behindDoc="0" locked="0" layoutInCell="1" allowOverlap="1" wp14:anchorId="04E3414F" wp14:editId="1D4D3351">
              <wp:simplePos x="0" y="0"/>
              <wp:positionH relativeFrom="column">
                <wp:posOffset>3621405</wp:posOffset>
              </wp:positionH>
              <wp:positionV relativeFrom="page">
                <wp:posOffset>1597660</wp:posOffset>
              </wp:positionV>
              <wp:extent cx="2160270" cy="1080135"/>
              <wp:effectExtent l="1905" t="0" r="0" b="0"/>
              <wp:wrapNone/>
              <wp:docPr id="4" name="Adres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4FA52" w14:textId="77777777" w:rsidR="005C7511" w:rsidRDefault="005C7511" w:rsidP="00382043">
                          <w:pPr>
                            <w:rPr>
                              <w:rFonts w:cs="Arial"/>
                              <w:sz w:val="16"/>
                            </w:rPr>
                          </w:pPr>
                        </w:p>
                        <w:p w14:paraId="1F63EF1D" w14:textId="77777777" w:rsidR="005C7511" w:rsidRDefault="005C7511" w:rsidP="00382043">
                          <w:pPr>
                            <w:rPr>
                              <w:rFonts w:cs="Arial"/>
                              <w:sz w:val="16"/>
                            </w:rPr>
                          </w:pPr>
                        </w:p>
                        <w:p w14:paraId="57D8DE69" w14:textId="77777777" w:rsidR="005C7511" w:rsidRDefault="005C7511" w:rsidP="00382043">
                          <w:pPr>
                            <w:rPr>
                              <w:rFonts w:cs="Arial"/>
                              <w:sz w:val="16"/>
                            </w:rPr>
                          </w:pPr>
                        </w:p>
                        <w:p w14:paraId="35D948CC" w14:textId="77777777" w:rsidR="005C7511" w:rsidRDefault="005C7511" w:rsidP="00382043">
                          <w:pPr>
                            <w:rPr>
                              <w:rFonts w:cs="Arial"/>
                              <w:sz w:val="16"/>
                            </w:rPr>
                          </w:pPr>
                        </w:p>
                        <w:p w14:paraId="6BCA8E1A" w14:textId="77777777" w:rsidR="005C7511" w:rsidRPr="00382043" w:rsidRDefault="005C7511" w:rsidP="00382043">
                          <w:pPr>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3414F" id="_x0000_t202" coordsize="21600,21600" o:spt="202" path="m,l,21600r21600,l21600,xe">
              <v:stroke joinstyle="miter"/>
              <v:path gradientshapeok="t" o:connecttype="rect"/>
            </v:shapetype>
            <v:shape id="Adresat" o:spid="_x0000_s1026" type="#_x0000_t202" style="position:absolute;margin-left:285.15pt;margin-top:125.8pt;width:170.1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" stroked="f">
              <v:textbox>
                <w:txbxContent>
                  <w:p w14:paraId="44E4FA52" w14:textId="77777777" w:rsidR="005C7511" w:rsidRDefault="005C7511" w:rsidP="00382043">
                    <w:pPr>
                      <w:rPr>
                        <w:rFonts w:cs="Arial"/>
                        <w:sz w:val="16"/>
                      </w:rPr>
                    </w:pPr>
                  </w:p>
                  <w:p w14:paraId="1F63EF1D" w14:textId="77777777" w:rsidR="005C7511" w:rsidRDefault="005C7511" w:rsidP="00382043">
                    <w:pPr>
                      <w:rPr>
                        <w:rFonts w:cs="Arial"/>
                        <w:sz w:val="16"/>
                      </w:rPr>
                    </w:pPr>
                  </w:p>
                  <w:p w14:paraId="57D8DE69" w14:textId="77777777" w:rsidR="005C7511" w:rsidRDefault="005C7511" w:rsidP="00382043">
                    <w:pPr>
                      <w:rPr>
                        <w:rFonts w:cs="Arial"/>
                        <w:sz w:val="16"/>
                      </w:rPr>
                    </w:pPr>
                  </w:p>
                  <w:p w14:paraId="35D948CC" w14:textId="77777777" w:rsidR="005C7511" w:rsidRDefault="005C7511" w:rsidP="00382043">
                    <w:pPr>
                      <w:rPr>
                        <w:rFonts w:cs="Arial"/>
                        <w:sz w:val="16"/>
                      </w:rPr>
                    </w:pPr>
                  </w:p>
                  <w:p w14:paraId="6BCA8E1A" w14:textId="77777777" w:rsidR="005C7511" w:rsidRPr="00382043" w:rsidRDefault="005C7511" w:rsidP="00382043">
                    <w:pPr>
                      <w:rPr>
                        <w:rFonts w:cs="Arial"/>
                        <w:sz w:val="16"/>
                      </w:rPr>
                    </w:pPr>
                  </w:p>
                </w:txbxContent>
              </v:textbox>
              <w10:wrap anchory="page"/>
            </v:shape>
          </w:pict>
        </mc:Fallback>
      </mc:AlternateContent>
    </w:r>
  </w:p>
  <w:p w14:paraId="67CC1618" w14:textId="77777777" w:rsidR="00C06408" w:rsidRPr="00C06408" w:rsidRDefault="00C06408" w:rsidP="00382043">
    <w:pPr>
      <w:pStyle w:val="Zhlav"/>
      <w:spacing w:after="120"/>
      <w:rPr>
        <w:rFonts w:cs="Arial"/>
        <w:sz w:val="16"/>
      </w:rPr>
    </w:pPr>
    <w:bookmarkStart w:id="3" w:name="radek1"/>
    <w:bookmarkStart w:id="4" w:name="radek9"/>
    <w:bookmarkEnd w:id="3"/>
    <w:bookmarkEnd w:id="4"/>
    <w:r>
      <w:rPr>
        <w:rFonts w:cs="Arial"/>
        <w:b/>
        <w:sz w:val="16"/>
      </w:rPr>
      <w:br/>
    </w:r>
    <w:bookmarkStart w:id="5" w:name="radek10"/>
    <w:bookmarkEnd w:id="5"/>
  </w:p>
  <w:p w14:paraId="1B7875CE" w14:textId="77777777" w:rsidR="00C06408" w:rsidRPr="00C06408" w:rsidRDefault="00C06408" w:rsidP="00382043">
    <w:pPr>
      <w:pStyle w:val="Zhlav"/>
      <w:spacing w:after="120"/>
      <w:rPr>
        <w:rFonts w:cs="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37D"/>
    <w:multiLevelType w:val="hybridMultilevel"/>
    <w:tmpl w:val="FA541E44"/>
    <w:lvl w:ilvl="0" w:tplc="04050001">
      <w:start w:val="1"/>
      <w:numFmt w:val="bullet"/>
      <w:lvlText w:val=""/>
      <w:lvlJc w:val="left"/>
      <w:pPr>
        <w:ind w:left="284" w:hanging="360"/>
      </w:pPr>
      <w:rPr>
        <w:rFonts w:ascii="Symbol" w:hAnsi="Symbol" w:hint="default"/>
      </w:rPr>
    </w:lvl>
    <w:lvl w:ilvl="1" w:tplc="04050003">
      <w:start w:val="1"/>
      <w:numFmt w:val="bullet"/>
      <w:lvlText w:val="o"/>
      <w:lvlJc w:val="left"/>
      <w:pPr>
        <w:ind w:left="1004" w:hanging="360"/>
      </w:pPr>
      <w:rPr>
        <w:rFonts w:ascii="Courier New" w:hAnsi="Courier New" w:cs="Courier New" w:hint="default"/>
      </w:rPr>
    </w:lvl>
    <w:lvl w:ilvl="2" w:tplc="04050005" w:tentative="1">
      <w:start w:val="1"/>
      <w:numFmt w:val="bullet"/>
      <w:lvlText w:val=""/>
      <w:lvlJc w:val="left"/>
      <w:pPr>
        <w:ind w:left="1724" w:hanging="360"/>
      </w:pPr>
      <w:rPr>
        <w:rFonts w:ascii="Wingdings" w:hAnsi="Wingdings" w:hint="default"/>
      </w:rPr>
    </w:lvl>
    <w:lvl w:ilvl="3" w:tplc="04050001" w:tentative="1">
      <w:start w:val="1"/>
      <w:numFmt w:val="bullet"/>
      <w:lvlText w:val=""/>
      <w:lvlJc w:val="left"/>
      <w:pPr>
        <w:ind w:left="2444" w:hanging="360"/>
      </w:pPr>
      <w:rPr>
        <w:rFonts w:ascii="Symbol" w:hAnsi="Symbol" w:hint="default"/>
      </w:rPr>
    </w:lvl>
    <w:lvl w:ilvl="4" w:tplc="04050003" w:tentative="1">
      <w:start w:val="1"/>
      <w:numFmt w:val="bullet"/>
      <w:lvlText w:val="o"/>
      <w:lvlJc w:val="left"/>
      <w:pPr>
        <w:ind w:left="3164" w:hanging="360"/>
      </w:pPr>
      <w:rPr>
        <w:rFonts w:ascii="Courier New" w:hAnsi="Courier New" w:cs="Courier New" w:hint="default"/>
      </w:rPr>
    </w:lvl>
    <w:lvl w:ilvl="5" w:tplc="04050005" w:tentative="1">
      <w:start w:val="1"/>
      <w:numFmt w:val="bullet"/>
      <w:lvlText w:val=""/>
      <w:lvlJc w:val="left"/>
      <w:pPr>
        <w:ind w:left="3884" w:hanging="360"/>
      </w:pPr>
      <w:rPr>
        <w:rFonts w:ascii="Wingdings" w:hAnsi="Wingdings" w:hint="default"/>
      </w:rPr>
    </w:lvl>
    <w:lvl w:ilvl="6" w:tplc="04050001" w:tentative="1">
      <w:start w:val="1"/>
      <w:numFmt w:val="bullet"/>
      <w:lvlText w:val=""/>
      <w:lvlJc w:val="left"/>
      <w:pPr>
        <w:ind w:left="4604" w:hanging="360"/>
      </w:pPr>
      <w:rPr>
        <w:rFonts w:ascii="Symbol" w:hAnsi="Symbol" w:hint="default"/>
      </w:rPr>
    </w:lvl>
    <w:lvl w:ilvl="7" w:tplc="04050003" w:tentative="1">
      <w:start w:val="1"/>
      <w:numFmt w:val="bullet"/>
      <w:lvlText w:val="o"/>
      <w:lvlJc w:val="left"/>
      <w:pPr>
        <w:ind w:left="5324" w:hanging="360"/>
      </w:pPr>
      <w:rPr>
        <w:rFonts w:ascii="Courier New" w:hAnsi="Courier New" w:cs="Courier New" w:hint="default"/>
      </w:rPr>
    </w:lvl>
    <w:lvl w:ilvl="8" w:tplc="04050005" w:tentative="1">
      <w:start w:val="1"/>
      <w:numFmt w:val="bullet"/>
      <w:lvlText w:val=""/>
      <w:lvlJc w:val="left"/>
      <w:pPr>
        <w:ind w:left="6044" w:hanging="360"/>
      </w:pPr>
      <w:rPr>
        <w:rFonts w:ascii="Wingdings" w:hAnsi="Wingdings" w:hint="default"/>
      </w:rPr>
    </w:lvl>
  </w:abstractNum>
  <w:abstractNum w:abstractNumId="1" w15:restartNumberingAfterBreak="0">
    <w:nsid w:val="0202275C"/>
    <w:multiLevelType w:val="hybridMultilevel"/>
    <w:tmpl w:val="42FAE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A17D2E"/>
    <w:multiLevelType w:val="hybridMultilevel"/>
    <w:tmpl w:val="263C34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050C3A75"/>
    <w:multiLevelType w:val="hybridMultilevel"/>
    <w:tmpl w:val="B4E2BF3E"/>
    <w:lvl w:ilvl="0" w:tplc="BCE40330">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9D27BAD"/>
    <w:multiLevelType w:val="hybridMultilevel"/>
    <w:tmpl w:val="CBD08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3F7F8C"/>
    <w:multiLevelType w:val="hybridMultilevel"/>
    <w:tmpl w:val="341097A8"/>
    <w:lvl w:ilvl="0" w:tplc="E37A588A">
      <w:start w:val="8"/>
      <w:numFmt w:val="lowerLetter"/>
      <w:lvlText w:val="%1."/>
      <w:lvlJc w:val="left"/>
      <w:pPr>
        <w:ind w:left="720" w:hanging="360"/>
      </w:pPr>
      <w:rPr>
        <w:rFonts w:ascii="Arial" w:eastAsia="Calibri"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AF1779"/>
    <w:multiLevelType w:val="hybridMultilevel"/>
    <w:tmpl w:val="4998A02E"/>
    <w:lvl w:ilvl="0" w:tplc="6F404396">
      <w:start w:val="3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B21B61"/>
    <w:multiLevelType w:val="hybridMultilevel"/>
    <w:tmpl w:val="9A30D428"/>
    <w:lvl w:ilvl="0" w:tplc="5AA86FC0">
      <w:start w:val="39"/>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A20186"/>
    <w:multiLevelType w:val="hybridMultilevel"/>
    <w:tmpl w:val="398E5B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3C6D2A"/>
    <w:multiLevelType w:val="hybridMultilevel"/>
    <w:tmpl w:val="5A3E7254"/>
    <w:lvl w:ilvl="0" w:tplc="38B25EFC">
      <w:start w:val="5"/>
      <w:numFmt w:val="decimal"/>
      <w:lvlText w:val="%1."/>
      <w:lvlJc w:val="left"/>
      <w:pPr>
        <w:ind w:left="-66" w:hanging="360"/>
      </w:pPr>
      <w:rPr>
        <w:rFonts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10" w15:restartNumberingAfterBreak="0">
    <w:nsid w:val="1CF77591"/>
    <w:multiLevelType w:val="hybridMultilevel"/>
    <w:tmpl w:val="D0CA543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1D5573A5"/>
    <w:multiLevelType w:val="hybridMultilevel"/>
    <w:tmpl w:val="4EDA79F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E26285"/>
    <w:multiLevelType w:val="hybridMultilevel"/>
    <w:tmpl w:val="B49A26E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653734E"/>
    <w:multiLevelType w:val="hybridMultilevel"/>
    <w:tmpl w:val="B240A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4C04DB"/>
    <w:multiLevelType w:val="hybridMultilevel"/>
    <w:tmpl w:val="D8C0C3EA"/>
    <w:lvl w:ilvl="0" w:tplc="51B0379C">
      <w:start w:val="3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C8694F"/>
    <w:multiLevelType w:val="hybridMultilevel"/>
    <w:tmpl w:val="F59AD146"/>
    <w:lvl w:ilvl="0" w:tplc="9D6A5FC2">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83464FC"/>
    <w:multiLevelType w:val="hybridMultilevel"/>
    <w:tmpl w:val="D8D86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8461B57"/>
    <w:multiLevelType w:val="hybridMultilevel"/>
    <w:tmpl w:val="EC400440"/>
    <w:lvl w:ilvl="0" w:tplc="56E40558">
      <w:start w:val="2"/>
      <w:numFmt w:val="decimal"/>
      <w:lvlText w:val="%1)"/>
      <w:lvlJc w:val="left"/>
      <w:pPr>
        <w:ind w:left="720" w:hanging="360"/>
      </w:pPr>
      <w:rPr>
        <w:rFonts w:ascii="Arial" w:eastAsia="Calibri"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8D3BA1"/>
    <w:multiLevelType w:val="hybridMultilevel"/>
    <w:tmpl w:val="C0E6D080"/>
    <w:lvl w:ilvl="0" w:tplc="1196F4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52276D7"/>
    <w:multiLevelType w:val="hybridMultilevel"/>
    <w:tmpl w:val="2BFA6552"/>
    <w:lvl w:ilvl="0" w:tplc="560C9240">
      <w:start w:val="1"/>
      <w:numFmt w:val="decimal"/>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B5D760E"/>
    <w:multiLevelType w:val="hybridMultilevel"/>
    <w:tmpl w:val="8028ECD2"/>
    <w:lvl w:ilvl="0" w:tplc="04050017">
      <w:start w:val="1"/>
      <w:numFmt w:val="lowerLetter"/>
      <w:lvlText w:val="%1)"/>
      <w:lvlJc w:val="left"/>
      <w:pPr>
        <w:ind w:left="1070" w:hanging="360"/>
      </w:pPr>
      <w:rPr>
        <w:rFonts w:hint="default"/>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21" w15:restartNumberingAfterBreak="0">
    <w:nsid w:val="4D2141E2"/>
    <w:multiLevelType w:val="hybridMultilevel"/>
    <w:tmpl w:val="721ACC14"/>
    <w:lvl w:ilvl="0" w:tplc="4EEC456C">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6D2926"/>
    <w:multiLevelType w:val="hybridMultilevel"/>
    <w:tmpl w:val="2CC607D0"/>
    <w:lvl w:ilvl="0" w:tplc="B28E8E08">
      <w:start w:val="1"/>
      <w:numFmt w:val="decimal"/>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BB0775"/>
    <w:multiLevelType w:val="hybridMultilevel"/>
    <w:tmpl w:val="68644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5415719"/>
    <w:multiLevelType w:val="multilevel"/>
    <w:tmpl w:val="4C9431DA"/>
    <w:lvl w:ilvl="0">
      <w:start w:val="5"/>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7A17B47"/>
    <w:multiLevelType w:val="hybridMultilevel"/>
    <w:tmpl w:val="5B984AD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417CB8"/>
    <w:multiLevelType w:val="hybridMultilevel"/>
    <w:tmpl w:val="E5F6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DA6435"/>
    <w:multiLevelType w:val="hybridMultilevel"/>
    <w:tmpl w:val="C040F29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F2425E2"/>
    <w:multiLevelType w:val="hybridMultilevel"/>
    <w:tmpl w:val="0FCAF76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8A5EE0"/>
    <w:multiLevelType w:val="hybridMultilevel"/>
    <w:tmpl w:val="E662F7AA"/>
    <w:lvl w:ilvl="0" w:tplc="04050001">
      <w:start w:val="1"/>
      <w:numFmt w:val="bullet"/>
      <w:lvlText w:val=""/>
      <w:lvlJc w:val="left"/>
      <w:pPr>
        <w:ind w:left="720" w:hanging="360"/>
      </w:pPr>
      <w:rPr>
        <w:rFonts w:ascii="Symbol" w:hAnsi="Symbol" w:hint="default"/>
      </w:rPr>
    </w:lvl>
    <w:lvl w:ilvl="1" w:tplc="C3786EF2">
      <w:start w:val="2"/>
      <w:numFmt w:val="bullet"/>
      <w:lvlText w:val="-"/>
      <w:lvlJc w:val="left"/>
      <w:pPr>
        <w:ind w:left="1440" w:hanging="360"/>
      </w:pPr>
      <w:rPr>
        <w:rFonts w:ascii="Arial" w:eastAsia="Arial"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7031DB3"/>
    <w:multiLevelType w:val="hybridMultilevel"/>
    <w:tmpl w:val="3FF28E86"/>
    <w:lvl w:ilvl="0" w:tplc="3938751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EC27DD"/>
    <w:multiLevelType w:val="hybridMultilevel"/>
    <w:tmpl w:val="BA8632BC"/>
    <w:lvl w:ilvl="0" w:tplc="BE2C222E">
      <w:start w:val="4"/>
      <w:numFmt w:val="decimal"/>
      <w:lvlText w:val="%1)"/>
      <w:lvlJc w:val="left"/>
      <w:pPr>
        <w:ind w:left="644" w:hanging="360"/>
      </w:pPr>
      <w:rPr>
        <w:rFonts w:ascii="Arial" w:eastAsia="Calibri" w:hAnsi="Arial" w:cs="Arial" w:hint="default"/>
        <w:sz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6B71151E"/>
    <w:multiLevelType w:val="hybridMultilevel"/>
    <w:tmpl w:val="2D6E39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934A70"/>
    <w:multiLevelType w:val="hybridMultilevel"/>
    <w:tmpl w:val="AA5037EE"/>
    <w:lvl w:ilvl="0" w:tplc="EDB4D550">
      <w:start w:val="1"/>
      <w:numFmt w:val="lowerLetter"/>
      <w:lvlText w:val="%1)"/>
      <w:lvlJc w:val="left"/>
      <w:pPr>
        <w:ind w:left="360" w:hanging="360"/>
      </w:pPr>
      <w:rPr>
        <w:rFonts w:hint="default"/>
      </w:rPr>
    </w:lvl>
    <w:lvl w:ilvl="1" w:tplc="04050019" w:tentative="1">
      <w:start w:val="1"/>
      <w:numFmt w:val="lowerLetter"/>
      <w:lvlText w:val="%2."/>
      <w:lvlJc w:val="left"/>
      <w:pPr>
        <w:ind w:left="1641" w:hanging="360"/>
      </w:pPr>
    </w:lvl>
    <w:lvl w:ilvl="2" w:tplc="0405001B" w:tentative="1">
      <w:start w:val="1"/>
      <w:numFmt w:val="lowerRoman"/>
      <w:lvlText w:val="%3."/>
      <w:lvlJc w:val="right"/>
      <w:pPr>
        <w:ind w:left="2361" w:hanging="180"/>
      </w:pPr>
    </w:lvl>
    <w:lvl w:ilvl="3" w:tplc="0405000F" w:tentative="1">
      <w:start w:val="1"/>
      <w:numFmt w:val="decimal"/>
      <w:lvlText w:val="%4."/>
      <w:lvlJc w:val="left"/>
      <w:pPr>
        <w:ind w:left="3081" w:hanging="360"/>
      </w:pPr>
    </w:lvl>
    <w:lvl w:ilvl="4" w:tplc="04050019" w:tentative="1">
      <w:start w:val="1"/>
      <w:numFmt w:val="lowerLetter"/>
      <w:lvlText w:val="%5."/>
      <w:lvlJc w:val="left"/>
      <w:pPr>
        <w:ind w:left="3801" w:hanging="360"/>
      </w:pPr>
    </w:lvl>
    <w:lvl w:ilvl="5" w:tplc="0405001B" w:tentative="1">
      <w:start w:val="1"/>
      <w:numFmt w:val="lowerRoman"/>
      <w:lvlText w:val="%6."/>
      <w:lvlJc w:val="right"/>
      <w:pPr>
        <w:ind w:left="4521" w:hanging="180"/>
      </w:pPr>
    </w:lvl>
    <w:lvl w:ilvl="6" w:tplc="0405000F" w:tentative="1">
      <w:start w:val="1"/>
      <w:numFmt w:val="decimal"/>
      <w:lvlText w:val="%7."/>
      <w:lvlJc w:val="left"/>
      <w:pPr>
        <w:ind w:left="5241" w:hanging="360"/>
      </w:pPr>
    </w:lvl>
    <w:lvl w:ilvl="7" w:tplc="04050019" w:tentative="1">
      <w:start w:val="1"/>
      <w:numFmt w:val="lowerLetter"/>
      <w:lvlText w:val="%8."/>
      <w:lvlJc w:val="left"/>
      <w:pPr>
        <w:ind w:left="5961" w:hanging="360"/>
      </w:pPr>
    </w:lvl>
    <w:lvl w:ilvl="8" w:tplc="0405001B" w:tentative="1">
      <w:start w:val="1"/>
      <w:numFmt w:val="lowerRoman"/>
      <w:lvlText w:val="%9."/>
      <w:lvlJc w:val="right"/>
      <w:pPr>
        <w:ind w:left="6681" w:hanging="180"/>
      </w:pPr>
    </w:lvl>
  </w:abstractNum>
  <w:abstractNum w:abstractNumId="34" w15:restartNumberingAfterBreak="0">
    <w:nsid w:val="75F92E4B"/>
    <w:multiLevelType w:val="hybridMultilevel"/>
    <w:tmpl w:val="385A31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79C4389E"/>
    <w:multiLevelType w:val="hybridMultilevel"/>
    <w:tmpl w:val="198A434E"/>
    <w:lvl w:ilvl="0" w:tplc="6814295C">
      <w:start w:val="3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E73065"/>
    <w:multiLevelType w:val="hybridMultilevel"/>
    <w:tmpl w:val="BE540C70"/>
    <w:lvl w:ilvl="0" w:tplc="D69CB010">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4844F4"/>
    <w:multiLevelType w:val="multilevel"/>
    <w:tmpl w:val="04C07812"/>
    <w:lvl w:ilvl="0">
      <w:start w:val="5"/>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C4F37BA"/>
    <w:multiLevelType w:val="hybridMultilevel"/>
    <w:tmpl w:val="23AE26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5A707D"/>
    <w:multiLevelType w:val="hybridMultilevel"/>
    <w:tmpl w:val="764E2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F5C50A7"/>
    <w:multiLevelType w:val="hybridMultilevel"/>
    <w:tmpl w:val="DE2CDFF2"/>
    <w:lvl w:ilvl="0" w:tplc="04050001">
      <w:start w:val="1"/>
      <w:numFmt w:val="bullet"/>
      <w:lvlText w:val=""/>
      <w:lvlJc w:val="left"/>
      <w:pPr>
        <w:ind w:left="720" w:hanging="360"/>
      </w:pPr>
      <w:rPr>
        <w:rFonts w:ascii="Symbol" w:hAnsi="Symbol" w:hint="default"/>
      </w:rPr>
    </w:lvl>
    <w:lvl w:ilvl="1" w:tplc="E5D80BA8">
      <w:numFmt w:val="bullet"/>
      <w:lvlText w:val="•"/>
      <w:lvlJc w:val="left"/>
      <w:pPr>
        <w:ind w:left="1440" w:hanging="360"/>
      </w:pPr>
      <w:rPr>
        <w:rFonts w:ascii="Arial" w:eastAsia="Arial"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67529759">
    <w:abstractNumId w:val="35"/>
    <w:lvlOverride w:ilvl="0">
      <w:startOverride w:val="1"/>
    </w:lvlOverride>
    <w:lvlOverride w:ilvl="1"/>
    <w:lvlOverride w:ilvl="2"/>
    <w:lvlOverride w:ilvl="3"/>
    <w:lvlOverride w:ilvl="4"/>
    <w:lvlOverride w:ilvl="5"/>
    <w:lvlOverride w:ilvl="6"/>
    <w:lvlOverride w:ilvl="7"/>
    <w:lvlOverride w:ilvl="8"/>
  </w:num>
  <w:num w:numId="2" w16cid:durableId="664940925">
    <w:abstractNumId w:val="19"/>
  </w:num>
  <w:num w:numId="3" w16cid:durableId="1925337739">
    <w:abstractNumId w:val="34"/>
  </w:num>
  <w:num w:numId="4" w16cid:durableId="721289560">
    <w:abstractNumId w:val="33"/>
  </w:num>
  <w:num w:numId="5" w16cid:durableId="1476529458">
    <w:abstractNumId w:val="32"/>
  </w:num>
  <w:num w:numId="6" w16cid:durableId="727344199">
    <w:abstractNumId w:val="8"/>
  </w:num>
  <w:num w:numId="7" w16cid:durableId="259684133">
    <w:abstractNumId w:val="29"/>
  </w:num>
  <w:num w:numId="8" w16cid:durableId="21058181">
    <w:abstractNumId w:val="37"/>
  </w:num>
  <w:num w:numId="9" w16cid:durableId="1819689904">
    <w:abstractNumId w:val="41"/>
  </w:num>
  <w:num w:numId="10" w16cid:durableId="1483813508">
    <w:abstractNumId w:val="6"/>
  </w:num>
  <w:num w:numId="11" w16cid:durableId="1194028560">
    <w:abstractNumId w:val="16"/>
  </w:num>
  <w:num w:numId="12" w16cid:durableId="1518419425">
    <w:abstractNumId w:val="14"/>
  </w:num>
  <w:num w:numId="13" w16cid:durableId="558367901">
    <w:abstractNumId w:val="36"/>
  </w:num>
  <w:num w:numId="14" w16cid:durableId="1274433519">
    <w:abstractNumId w:val="21"/>
  </w:num>
  <w:num w:numId="15" w16cid:durableId="2046365688">
    <w:abstractNumId w:val="31"/>
  </w:num>
  <w:num w:numId="16" w16cid:durableId="1837263950">
    <w:abstractNumId w:val="7"/>
  </w:num>
  <w:num w:numId="17" w16cid:durableId="876619621">
    <w:abstractNumId w:val="0"/>
  </w:num>
  <w:num w:numId="18" w16cid:durableId="142358323">
    <w:abstractNumId w:val="3"/>
  </w:num>
  <w:num w:numId="19" w16cid:durableId="916287539">
    <w:abstractNumId w:val="17"/>
  </w:num>
  <w:num w:numId="20" w16cid:durableId="1187326526">
    <w:abstractNumId w:val="30"/>
  </w:num>
  <w:num w:numId="21" w16cid:durableId="1613784010">
    <w:abstractNumId w:val="40"/>
  </w:num>
  <w:num w:numId="22" w16cid:durableId="500201763">
    <w:abstractNumId w:val="2"/>
  </w:num>
  <w:num w:numId="23" w16cid:durableId="406265016">
    <w:abstractNumId w:val="39"/>
  </w:num>
  <w:num w:numId="24" w16cid:durableId="992105166">
    <w:abstractNumId w:val="26"/>
  </w:num>
  <w:num w:numId="25" w16cid:durableId="695888813">
    <w:abstractNumId w:val="18"/>
  </w:num>
  <w:num w:numId="26" w16cid:durableId="1623461834">
    <w:abstractNumId w:val="22"/>
  </w:num>
  <w:num w:numId="27" w16cid:durableId="1364478901">
    <w:abstractNumId w:val="20"/>
  </w:num>
  <w:num w:numId="28" w16cid:durableId="653263366">
    <w:abstractNumId w:val="27"/>
  </w:num>
  <w:num w:numId="29" w16cid:durableId="1443064186">
    <w:abstractNumId w:val="38"/>
  </w:num>
  <w:num w:numId="30" w16cid:durableId="538856736">
    <w:abstractNumId w:val="9"/>
  </w:num>
  <w:num w:numId="31" w16cid:durableId="306326221">
    <w:abstractNumId w:val="25"/>
  </w:num>
  <w:num w:numId="32" w16cid:durableId="298994552">
    <w:abstractNumId w:val="28"/>
  </w:num>
  <w:num w:numId="33" w16cid:durableId="1663703031">
    <w:abstractNumId w:val="24"/>
  </w:num>
  <w:num w:numId="34" w16cid:durableId="1366248477">
    <w:abstractNumId w:val="11"/>
  </w:num>
  <w:num w:numId="35" w16cid:durableId="826819480">
    <w:abstractNumId w:val="5"/>
  </w:num>
  <w:num w:numId="36" w16cid:durableId="377820653">
    <w:abstractNumId w:val="23"/>
  </w:num>
  <w:num w:numId="37" w16cid:durableId="900795479">
    <w:abstractNumId w:val="10"/>
  </w:num>
  <w:num w:numId="38" w16cid:durableId="2047562585">
    <w:abstractNumId w:val="15"/>
  </w:num>
  <w:num w:numId="39" w16cid:durableId="1281957536">
    <w:abstractNumId w:val="13"/>
  </w:num>
  <w:num w:numId="40" w16cid:durableId="861624912">
    <w:abstractNumId w:val="1"/>
  </w:num>
  <w:num w:numId="41" w16cid:durableId="717781624">
    <w:abstractNumId w:val="12"/>
  </w:num>
  <w:num w:numId="42" w16cid:durableId="118332216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58"/>
    <w:rsid w:val="000032D9"/>
    <w:rsid w:val="000075C2"/>
    <w:rsid w:val="000168AD"/>
    <w:rsid w:val="00025864"/>
    <w:rsid w:val="000263FB"/>
    <w:rsid w:val="00031DAF"/>
    <w:rsid w:val="0003289B"/>
    <w:rsid w:val="00032DC8"/>
    <w:rsid w:val="00040B6C"/>
    <w:rsid w:val="00040BCF"/>
    <w:rsid w:val="00042415"/>
    <w:rsid w:val="00042E24"/>
    <w:rsid w:val="0004573A"/>
    <w:rsid w:val="00050438"/>
    <w:rsid w:val="00050511"/>
    <w:rsid w:val="00054199"/>
    <w:rsid w:val="00056E37"/>
    <w:rsid w:val="000624A5"/>
    <w:rsid w:val="000655B2"/>
    <w:rsid w:val="00065A31"/>
    <w:rsid w:val="0006716A"/>
    <w:rsid w:val="00075AE5"/>
    <w:rsid w:val="00080B49"/>
    <w:rsid w:val="000914E1"/>
    <w:rsid w:val="00097673"/>
    <w:rsid w:val="000A4827"/>
    <w:rsid w:val="000A5817"/>
    <w:rsid w:val="000A5CAA"/>
    <w:rsid w:val="000A6741"/>
    <w:rsid w:val="000B0FE9"/>
    <w:rsid w:val="000B74A1"/>
    <w:rsid w:val="000C4651"/>
    <w:rsid w:val="000C586E"/>
    <w:rsid w:val="000D09E5"/>
    <w:rsid w:val="000D70ED"/>
    <w:rsid w:val="000D780D"/>
    <w:rsid w:val="000D7F94"/>
    <w:rsid w:val="000E1040"/>
    <w:rsid w:val="000E31FE"/>
    <w:rsid w:val="000E49DB"/>
    <w:rsid w:val="000E7AA4"/>
    <w:rsid w:val="000F0150"/>
    <w:rsid w:val="000F048D"/>
    <w:rsid w:val="000F55A4"/>
    <w:rsid w:val="000F5991"/>
    <w:rsid w:val="000F7A4F"/>
    <w:rsid w:val="000F7AE3"/>
    <w:rsid w:val="00105C59"/>
    <w:rsid w:val="00111B83"/>
    <w:rsid w:val="001240A5"/>
    <w:rsid w:val="00125C0C"/>
    <w:rsid w:val="00126B07"/>
    <w:rsid w:val="0012715D"/>
    <w:rsid w:val="00132A0E"/>
    <w:rsid w:val="00135FE1"/>
    <w:rsid w:val="00142C15"/>
    <w:rsid w:val="00144E27"/>
    <w:rsid w:val="00146686"/>
    <w:rsid w:val="00150DC0"/>
    <w:rsid w:val="00153D3B"/>
    <w:rsid w:val="00154129"/>
    <w:rsid w:val="00160109"/>
    <w:rsid w:val="00162090"/>
    <w:rsid w:val="00163CC1"/>
    <w:rsid w:val="00163DCB"/>
    <w:rsid w:val="00164F99"/>
    <w:rsid w:val="00167A0E"/>
    <w:rsid w:val="001717C7"/>
    <w:rsid w:val="00175056"/>
    <w:rsid w:val="001768C0"/>
    <w:rsid w:val="00182B77"/>
    <w:rsid w:val="001879E7"/>
    <w:rsid w:val="0019517B"/>
    <w:rsid w:val="001963F0"/>
    <w:rsid w:val="001A39A0"/>
    <w:rsid w:val="001A4968"/>
    <w:rsid w:val="001A68BF"/>
    <w:rsid w:val="001B18C0"/>
    <w:rsid w:val="001B4237"/>
    <w:rsid w:val="001B4992"/>
    <w:rsid w:val="001B6052"/>
    <w:rsid w:val="001B64A5"/>
    <w:rsid w:val="001B672B"/>
    <w:rsid w:val="001C1B3D"/>
    <w:rsid w:val="001C26E6"/>
    <w:rsid w:val="001C2CC4"/>
    <w:rsid w:val="001C7721"/>
    <w:rsid w:val="001D336E"/>
    <w:rsid w:val="001D6EF4"/>
    <w:rsid w:val="001E0649"/>
    <w:rsid w:val="001E2E11"/>
    <w:rsid w:val="001E44FF"/>
    <w:rsid w:val="001F72FF"/>
    <w:rsid w:val="00204556"/>
    <w:rsid w:val="0020497C"/>
    <w:rsid w:val="00205FF4"/>
    <w:rsid w:val="00216F31"/>
    <w:rsid w:val="00224A69"/>
    <w:rsid w:val="0023206B"/>
    <w:rsid w:val="00241E23"/>
    <w:rsid w:val="00243113"/>
    <w:rsid w:val="002432A9"/>
    <w:rsid w:val="00245D9C"/>
    <w:rsid w:val="0026380E"/>
    <w:rsid w:val="00263FC0"/>
    <w:rsid w:val="002664D9"/>
    <w:rsid w:val="00273401"/>
    <w:rsid w:val="002736DA"/>
    <w:rsid w:val="0027414D"/>
    <w:rsid w:val="00274BCE"/>
    <w:rsid w:val="002855C1"/>
    <w:rsid w:val="00286B84"/>
    <w:rsid w:val="00287D7B"/>
    <w:rsid w:val="002A0F62"/>
    <w:rsid w:val="002A4D22"/>
    <w:rsid w:val="002A519F"/>
    <w:rsid w:val="002B2635"/>
    <w:rsid w:val="002B3265"/>
    <w:rsid w:val="002B43EC"/>
    <w:rsid w:val="002B7106"/>
    <w:rsid w:val="002D3FAB"/>
    <w:rsid w:val="002D3FFB"/>
    <w:rsid w:val="002D4DFD"/>
    <w:rsid w:val="002D756A"/>
    <w:rsid w:val="002E6206"/>
    <w:rsid w:val="002E6BBC"/>
    <w:rsid w:val="002F5F2F"/>
    <w:rsid w:val="00301851"/>
    <w:rsid w:val="00302D3B"/>
    <w:rsid w:val="00305CAA"/>
    <w:rsid w:val="0030661B"/>
    <w:rsid w:val="003072C9"/>
    <w:rsid w:val="003125E4"/>
    <w:rsid w:val="00314B6A"/>
    <w:rsid w:val="003155DD"/>
    <w:rsid w:val="00321836"/>
    <w:rsid w:val="00321FD2"/>
    <w:rsid w:val="00322F8C"/>
    <w:rsid w:val="00326212"/>
    <w:rsid w:val="003322E4"/>
    <w:rsid w:val="003328AC"/>
    <w:rsid w:val="00333762"/>
    <w:rsid w:val="003401E0"/>
    <w:rsid w:val="0034352F"/>
    <w:rsid w:val="00346182"/>
    <w:rsid w:val="00346B58"/>
    <w:rsid w:val="00347B13"/>
    <w:rsid w:val="00347F73"/>
    <w:rsid w:val="00356A88"/>
    <w:rsid w:val="00362736"/>
    <w:rsid w:val="00364548"/>
    <w:rsid w:val="003733C6"/>
    <w:rsid w:val="0037356D"/>
    <w:rsid w:val="003754EE"/>
    <w:rsid w:val="00382043"/>
    <w:rsid w:val="003864F7"/>
    <w:rsid w:val="00386602"/>
    <w:rsid w:val="00386F19"/>
    <w:rsid w:val="00387BA3"/>
    <w:rsid w:val="00390B13"/>
    <w:rsid w:val="00391A27"/>
    <w:rsid w:val="00391B37"/>
    <w:rsid w:val="00393D23"/>
    <w:rsid w:val="00395DAC"/>
    <w:rsid w:val="00396E5C"/>
    <w:rsid w:val="003974E2"/>
    <w:rsid w:val="003A3B60"/>
    <w:rsid w:val="003A3C6F"/>
    <w:rsid w:val="003B172C"/>
    <w:rsid w:val="003B1A25"/>
    <w:rsid w:val="003B25FD"/>
    <w:rsid w:val="003B4BD9"/>
    <w:rsid w:val="003B6A49"/>
    <w:rsid w:val="003C10F6"/>
    <w:rsid w:val="003C1C1B"/>
    <w:rsid w:val="003D1DCA"/>
    <w:rsid w:val="003D22BE"/>
    <w:rsid w:val="003D5CF7"/>
    <w:rsid w:val="003D6FAE"/>
    <w:rsid w:val="003F1FFD"/>
    <w:rsid w:val="003F4950"/>
    <w:rsid w:val="00400E09"/>
    <w:rsid w:val="0040114C"/>
    <w:rsid w:val="00406C2A"/>
    <w:rsid w:val="00410231"/>
    <w:rsid w:val="004104C9"/>
    <w:rsid w:val="004106C3"/>
    <w:rsid w:val="00422832"/>
    <w:rsid w:val="00425C9E"/>
    <w:rsid w:val="00425F34"/>
    <w:rsid w:val="00433738"/>
    <w:rsid w:val="00433DD7"/>
    <w:rsid w:val="00434B63"/>
    <w:rsid w:val="00446EE1"/>
    <w:rsid w:val="00450682"/>
    <w:rsid w:val="00455285"/>
    <w:rsid w:val="00462C55"/>
    <w:rsid w:val="00463335"/>
    <w:rsid w:val="00467A29"/>
    <w:rsid w:val="00471556"/>
    <w:rsid w:val="0047508C"/>
    <w:rsid w:val="00475469"/>
    <w:rsid w:val="0047722E"/>
    <w:rsid w:val="00487791"/>
    <w:rsid w:val="0049085B"/>
    <w:rsid w:val="00495369"/>
    <w:rsid w:val="004976D8"/>
    <w:rsid w:val="004A054C"/>
    <w:rsid w:val="004A1AAE"/>
    <w:rsid w:val="004A3A34"/>
    <w:rsid w:val="004A623A"/>
    <w:rsid w:val="004A68A1"/>
    <w:rsid w:val="004A7477"/>
    <w:rsid w:val="004A7DB2"/>
    <w:rsid w:val="004B0ABE"/>
    <w:rsid w:val="004C7296"/>
    <w:rsid w:val="004D2CAD"/>
    <w:rsid w:val="004D66C9"/>
    <w:rsid w:val="004D66D3"/>
    <w:rsid w:val="004D6977"/>
    <w:rsid w:val="004D759F"/>
    <w:rsid w:val="004E1E56"/>
    <w:rsid w:val="004E253D"/>
    <w:rsid w:val="004F014B"/>
    <w:rsid w:val="004F18C5"/>
    <w:rsid w:val="004F2558"/>
    <w:rsid w:val="005035A3"/>
    <w:rsid w:val="00504BD4"/>
    <w:rsid w:val="00512716"/>
    <w:rsid w:val="00513D87"/>
    <w:rsid w:val="0051654D"/>
    <w:rsid w:val="00516EEE"/>
    <w:rsid w:val="00517404"/>
    <w:rsid w:val="005251B3"/>
    <w:rsid w:val="0052625B"/>
    <w:rsid w:val="00541575"/>
    <w:rsid w:val="00541F41"/>
    <w:rsid w:val="00545E63"/>
    <w:rsid w:val="005542B7"/>
    <w:rsid w:val="00554EFE"/>
    <w:rsid w:val="00562BE9"/>
    <w:rsid w:val="00570199"/>
    <w:rsid w:val="00571472"/>
    <w:rsid w:val="00574535"/>
    <w:rsid w:val="0058218B"/>
    <w:rsid w:val="00592873"/>
    <w:rsid w:val="00594CDA"/>
    <w:rsid w:val="005A0360"/>
    <w:rsid w:val="005A0DE3"/>
    <w:rsid w:val="005A523C"/>
    <w:rsid w:val="005B3C58"/>
    <w:rsid w:val="005C4DFD"/>
    <w:rsid w:val="005C5D73"/>
    <w:rsid w:val="005C7511"/>
    <w:rsid w:val="005C7BA7"/>
    <w:rsid w:val="005D3513"/>
    <w:rsid w:val="005D7B9D"/>
    <w:rsid w:val="005E699B"/>
    <w:rsid w:val="005F0376"/>
    <w:rsid w:val="005F72CA"/>
    <w:rsid w:val="0060077F"/>
    <w:rsid w:val="00607E43"/>
    <w:rsid w:val="00607E9B"/>
    <w:rsid w:val="00610AA2"/>
    <w:rsid w:val="00612819"/>
    <w:rsid w:val="00612EEB"/>
    <w:rsid w:val="00612F02"/>
    <w:rsid w:val="006168AF"/>
    <w:rsid w:val="006176CF"/>
    <w:rsid w:val="0062172B"/>
    <w:rsid w:val="00625343"/>
    <w:rsid w:val="00627A41"/>
    <w:rsid w:val="00637394"/>
    <w:rsid w:val="006438C5"/>
    <w:rsid w:val="006523ED"/>
    <w:rsid w:val="00654434"/>
    <w:rsid w:val="00657162"/>
    <w:rsid w:val="006607EF"/>
    <w:rsid w:val="00660F1A"/>
    <w:rsid w:val="00663168"/>
    <w:rsid w:val="00664D40"/>
    <w:rsid w:val="0066599E"/>
    <w:rsid w:val="0067182B"/>
    <w:rsid w:val="006817A3"/>
    <w:rsid w:val="00682E81"/>
    <w:rsid w:val="00684368"/>
    <w:rsid w:val="00690B05"/>
    <w:rsid w:val="00696C75"/>
    <w:rsid w:val="006A136F"/>
    <w:rsid w:val="006A3645"/>
    <w:rsid w:val="006A3BEB"/>
    <w:rsid w:val="006B0B01"/>
    <w:rsid w:val="006C2B57"/>
    <w:rsid w:val="006C52F6"/>
    <w:rsid w:val="006D2920"/>
    <w:rsid w:val="006D29E9"/>
    <w:rsid w:val="006D68DA"/>
    <w:rsid w:val="006D7F88"/>
    <w:rsid w:val="006E0A27"/>
    <w:rsid w:val="006E471E"/>
    <w:rsid w:val="006E787A"/>
    <w:rsid w:val="006F0447"/>
    <w:rsid w:val="006F155C"/>
    <w:rsid w:val="00700FEB"/>
    <w:rsid w:val="00702AC5"/>
    <w:rsid w:val="00707C43"/>
    <w:rsid w:val="007101FC"/>
    <w:rsid w:val="00716E5D"/>
    <w:rsid w:val="00720E34"/>
    <w:rsid w:val="007339FD"/>
    <w:rsid w:val="00736FE6"/>
    <w:rsid w:val="00743AF4"/>
    <w:rsid w:val="00752B6F"/>
    <w:rsid w:val="00753300"/>
    <w:rsid w:val="0075352F"/>
    <w:rsid w:val="00756BA3"/>
    <w:rsid w:val="007579E0"/>
    <w:rsid w:val="00761614"/>
    <w:rsid w:val="00762B6A"/>
    <w:rsid w:val="00763DCB"/>
    <w:rsid w:val="007711EC"/>
    <w:rsid w:val="00772B25"/>
    <w:rsid w:val="007768A0"/>
    <w:rsid w:val="00783C2A"/>
    <w:rsid w:val="0078400B"/>
    <w:rsid w:val="00787B1C"/>
    <w:rsid w:val="00791ADB"/>
    <w:rsid w:val="00791BBE"/>
    <w:rsid w:val="00796A75"/>
    <w:rsid w:val="007A2769"/>
    <w:rsid w:val="007A2CCF"/>
    <w:rsid w:val="007A43FF"/>
    <w:rsid w:val="007A7330"/>
    <w:rsid w:val="007A7F6D"/>
    <w:rsid w:val="007B2067"/>
    <w:rsid w:val="007B4951"/>
    <w:rsid w:val="007C2DFA"/>
    <w:rsid w:val="007C3981"/>
    <w:rsid w:val="007C4126"/>
    <w:rsid w:val="007D01D1"/>
    <w:rsid w:val="007D1EC5"/>
    <w:rsid w:val="007F6A9C"/>
    <w:rsid w:val="00803801"/>
    <w:rsid w:val="0080596F"/>
    <w:rsid w:val="00805DB8"/>
    <w:rsid w:val="00810AC4"/>
    <w:rsid w:val="00817F9A"/>
    <w:rsid w:val="00823CBF"/>
    <w:rsid w:val="0082547E"/>
    <w:rsid w:val="00826065"/>
    <w:rsid w:val="008266D4"/>
    <w:rsid w:val="00826813"/>
    <w:rsid w:val="00827945"/>
    <w:rsid w:val="008437D7"/>
    <w:rsid w:val="00860D75"/>
    <w:rsid w:val="00861E17"/>
    <w:rsid w:val="00870505"/>
    <w:rsid w:val="00874C14"/>
    <w:rsid w:val="008767F7"/>
    <w:rsid w:val="00883966"/>
    <w:rsid w:val="00885272"/>
    <w:rsid w:val="008868C4"/>
    <w:rsid w:val="00896DFC"/>
    <w:rsid w:val="008A12E2"/>
    <w:rsid w:val="008A397E"/>
    <w:rsid w:val="008A47A8"/>
    <w:rsid w:val="008A6EAC"/>
    <w:rsid w:val="008B089D"/>
    <w:rsid w:val="008B0996"/>
    <w:rsid w:val="008B17F8"/>
    <w:rsid w:val="008B4BFE"/>
    <w:rsid w:val="008B6CC1"/>
    <w:rsid w:val="008C10F3"/>
    <w:rsid w:val="008C4280"/>
    <w:rsid w:val="008D1646"/>
    <w:rsid w:val="008D3145"/>
    <w:rsid w:val="008D3CED"/>
    <w:rsid w:val="008E618C"/>
    <w:rsid w:val="008F0F72"/>
    <w:rsid w:val="008F3AB0"/>
    <w:rsid w:val="008F6E57"/>
    <w:rsid w:val="00903C8A"/>
    <w:rsid w:val="009119A3"/>
    <w:rsid w:val="00912EE0"/>
    <w:rsid w:val="009215D3"/>
    <w:rsid w:val="009220FA"/>
    <w:rsid w:val="0092220C"/>
    <w:rsid w:val="0092321F"/>
    <w:rsid w:val="009261A6"/>
    <w:rsid w:val="00926BC1"/>
    <w:rsid w:val="00930D5C"/>
    <w:rsid w:val="00931136"/>
    <w:rsid w:val="00934FC5"/>
    <w:rsid w:val="009350B7"/>
    <w:rsid w:val="009355C2"/>
    <w:rsid w:val="00937B4A"/>
    <w:rsid w:val="00940922"/>
    <w:rsid w:val="009434AB"/>
    <w:rsid w:val="009442F2"/>
    <w:rsid w:val="00944F6F"/>
    <w:rsid w:val="00952232"/>
    <w:rsid w:val="00953C44"/>
    <w:rsid w:val="00954AB2"/>
    <w:rsid w:val="00957F5C"/>
    <w:rsid w:val="009644AA"/>
    <w:rsid w:val="00976E9F"/>
    <w:rsid w:val="009809A9"/>
    <w:rsid w:val="009904C0"/>
    <w:rsid w:val="009927C9"/>
    <w:rsid w:val="0099545A"/>
    <w:rsid w:val="009978F2"/>
    <w:rsid w:val="009A0266"/>
    <w:rsid w:val="009A12EB"/>
    <w:rsid w:val="009A25CE"/>
    <w:rsid w:val="009A7324"/>
    <w:rsid w:val="009B1F6B"/>
    <w:rsid w:val="009B22DE"/>
    <w:rsid w:val="009B3397"/>
    <w:rsid w:val="009B67E8"/>
    <w:rsid w:val="009C345D"/>
    <w:rsid w:val="009C51EB"/>
    <w:rsid w:val="009C78F5"/>
    <w:rsid w:val="009D03D1"/>
    <w:rsid w:val="009D20AE"/>
    <w:rsid w:val="009D27B0"/>
    <w:rsid w:val="009D5481"/>
    <w:rsid w:val="009E171C"/>
    <w:rsid w:val="009E2B27"/>
    <w:rsid w:val="009F1954"/>
    <w:rsid w:val="009F4F05"/>
    <w:rsid w:val="00A00517"/>
    <w:rsid w:val="00A04AF7"/>
    <w:rsid w:val="00A05D6C"/>
    <w:rsid w:val="00A06ADF"/>
    <w:rsid w:val="00A1230A"/>
    <w:rsid w:val="00A15D2C"/>
    <w:rsid w:val="00A25477"/>
    <w:rsid w:val="00A25585"/>
    <w:rsid w:val="00A3132F"/>
    <w:rsid w:val="00A3644C"/>
    <w:rsid w:val="00A41528"/>
    <w:rsid w:val="00A466BD"/>
    <w:rsid w:val="00A561AB"/>
    <w:rsid w:val="00A57B11"/>
    <w:rsid w:val="00A60F48"/>
    <w:rsid w:val="00A674A4"/>
    <w:rsid w:val="00A71C5F"/>
    <w:rsid w:val="00A86961"/>
    <w:rsid w:val="00A91DF2"/>
    <w:rsid w:val="00A91FE6"/>
    <w:rsid w:val="00AA14C0"/>
    <w:rsid w:val="00AA553D"/>
    <w:rsid w:val="00AB1CB3"/>
    <w:rsid w:val="00AB23D3"/>
    <w:rsid w:val="00AB683A"/>
    <w:rsid w:val="00AC22CA"/>
    <w:rsid w:val="00AC6EC8"/>
    <w:rsid w:val="00AC7E2C"/>
    <w:rsid w:val="00AD01FE"/>
    <w:rsid w:val="00AD43D8"/>
    <w:rsid w:val="00B0457E"/>
    <w:rsid w:val="00B05053"/>
    <w:rsid w:val="00B050EC"/>
    <w:rsid w:val="00B06096"/>
    <w:rsid w:val="00B16E46"/>
    <w:rsid w:val="00B174F7"/>
    <w:rsid w:val="00B317BA"/>
    <w:rsid w:val="00B501BB"/>
    <w:rsid w:val="00B51C5E"/>
    <w:rsid w:val="00B52130"/>
    <w:rsid w:val="00B54956"/>
    <w:rsid w:val="00B54BFA"/>
    <w:rsid w:val="00B60E35"/>
    <w:rsid w:val="00B611D8"/>
    <w:rsid w:val="00B61C16"/>
    <w:rsid w:val="00B62757"/>
    <w:rsid w:val="00B632BE"/>
    <w:rsid w:val="00B67110"/>
    <w:rsid w:val="00B672D9"/>
    <w:rsid w:val="00B6799D"/>
    <w:rsid w:val="00B7074A"/>
    <w:rsid w:val="00B7151E"/>
    <w:rsid w:val="00B74302"/>
    <w:rsid w:val="00B75E01"/>
    <w:rsid w:val="00B80E83"/>
    <w:rsid w:val="00B81865"/>
    <w:rsid w:val="00B84629"/>
    <w:rsid w:val="00B936D3"/>
    <w:rsid w:val="00B95604"/>
    <w:rsid w:val="00BA60C4"/>
    <w:rsid w:val="00BA7130"/>
    <w:rsid w:val="00BC66C3"/>
    <w:rsid w:val="00BE182B"/>
    <w:rsid w:val="00BE4649"/>
    <w:rsid w:val="00C06408"/>
    <w:rsid w:val="00C127BB"/>
    <w:rsid w:val="00C12CD1"/>
    <w:rsid w:val="00C16F73"/>
    <w:rsid w:val="00C17480"/>
    <w:rsid w:val="00C17FA4"/>
    <w:rsid w:val="00C24644"/>
    <w:rsid w:val="00C269AD"/>
    <w:rsid w:val="00C3513D"/>
    <w:rsid w:val="00C435C2"/>
    <w:rsid w:val="00C53FC6"/>
    <w:rsid w:val="00C60E2A"/>
    <w:rsid w:val="00C62529"/>
    <w:rsid w:val="00C627E3"/>
    <w:rsid w:val="00C678DB"/>
    <w:rsid w:val="00C83387"/>
    <w:rsid w:val="00C8472C"/>
    <w:rsid w:val="00CA2F67"/>
    <w:rsid w:val="00CA3D9E"/>
    <w:rsid w:val="00CA6121"/>
    <w:rsid w:val="00CB4392"/>
    <w:rsid w:val="00CB5F4B"/>
    <w:rsid w:val="00CB6314"/>
    <w:rsid w:val="00CB6BF2"/>
    <w:rsid w:val="00CB7CF2"/>
    <w:rsid w:val="00CD210A"/>
    <w:rsid w:val="00CD2CE7"/>
    <w:rsid w:val="00CD392C"/>
    <w:rsid w:val="00CD4BEF"/>
    <w:rsid w:val="00CD5E67"/>
    <w:rsid w:val="00CE0BA8"/>
    <w:rsid w:val="00CE0BA9"/>
    <w:rsid w:val="00CE0CDD"/>
    <w:rsid w:val="00CE1A90"/>
    <w:rsid w:val="00CE482E"/>
    <w:rsid w:val="00CE722D"/>
    <w:rsid w:val="00CF0891"/>
    <w:rsid w:val="00CF20D7"/>
    <w:rsid w:val="00CF2262"/>
    <w:rsid w:val="00CF37F6"/>
    <w:rsid w:val="00CF53F1"/>
    <w:rsid w:val="00CF6B9A"/>
    <w:rsid w:val="00D02042"/>
    <w:rsid w:val="00D043AB"/>
    <w:rsid w:val="00D04614"/>
    <w:rsid w:val="00D04DB4"/>
    <w:rsid w:val="00D11A2D"/>
    <w:rsid w:val="00D1403A"/>
    <w:rsid w:val="00D1475E"/>
    <w:rsid w:val="00D15F0F"/>
    <w:rsid w:val="00D162E1"/>
    <w:rsid w:val="00D2070C"/>
    <w:rsid w:val="00D21702"/>
    <w:rsid w:val="00D31471"/>
    <w:rsid w:val="00D32841"/>
    <w:rsid w:val="00D33841"/>
    <w:rsid w:val="00D35395"/>
    <w:rsid w:val="00D36846"/>
    <w:rsid w:val="00D374DE"/>
    <w:rsid w:val="00D408FF"/>
    <w:rsid w:val="00D4552B"/>
    <w:rsid w:val="00D46661"/>
    <w:rsid w:val="00D55044"/>
    <w:rsid w:val="00D702F3"/>
    <w:rsid w:val="00D727F7"/>
    <w:rsid w:val="00D74BB0"/>
    <w:rsid w:val="00D848F9"/>
    <w:rsid w:val="00D8492C"/>
    <w:rsid w:val="00D86E64"/>
    <w:rsid w:val="00D96A1F"/>
    <w:rsid w:val="00DA066B"/>
    <w:rsid w:val="00DA0A4B"/>
    <w:rsid w:val="00DA0F23"/>
    <w:rsid w:val="00DA2B92"/>
    <w:rsid w:val="00DA6819"/>
    <w:rsid w:val="00DB1A27"/>
    <w:rsid w:val="00DB5717"/>
    <w:rsid w:val="00DC0BDB"/>
    <w:rsid w:val="00DC1817"/>
    <w:rsid w:val="00DC5145"/>
    <w:rsid w:val="00DC5F98"/>
    <w:rsid w:val="00DC6D2C"/>
    <w:rsid w:val="00DD0808"/>
    <w:rsid w:val="00DD1590"/>
    <w:rsid w:val="00DD6E7A"/>
    <w:rsid w:val="00DD6EA0"/>
    <w:rsid w:val="00DE2934"/>
    <w:rsid w:val="00DE45D7"/>
    <w:rsid w:val="00DF020E"/>
    <w:rsid w:val="00DF263D"/>
    <w:rsid w:val="00DF2D2A"/>
    <w:rsid w:val="00DF6A7C"/>
    <w:rsid w:val="00DF7860"/>
    <w:rsid w:val="00E05329"/>
    <w:rsid w:val="00E056C2"/>
    <w:rsid w:val="00E05B43"/>
    <w:rsid w:val="00E11573"/>
    <w:rsid w:val="00E1555D"/>
    <w:rsid w:val="00E161C9"/>
    <w:rsid w:val="00E228AB"/>
    <w:rsid w:val="00E2345F"/>
    <w:rsid w:val="00E2468C"/>
    <w:rsid w:val="00E311F5"/>
    <w:rsid w:val="00E337B8"/>
    <w:rsid w:val="00E43B60"/>
    <w:rsid w:val="00E4524C"/>
    <w:rsid w:val="00E53572"/>
    <w:rsid w:val="00E55E38"/>
    <w:rsid w:val="00E56BAE"/>
    <w:rsid w:val="00E63460"/>
    <w:rsid w:val="00E659A3"/>
    <w:rsid w:val="00E721D9"/>
    <w:rsid w:val="00E75BB8"/>
    <w:rsid w:val="00E76328"/>
    <w:rsid w:val="00E83A7F"/>
    <w:rsid w:val="00E842BB"/>
    <w:rsid w:val="00E900B1"/>
    <w:rsid w:val="00E9377E"/>
    <w:rsid w:val="00E94465"/>
    <w:rsid w:val="00E97147"/>
    <w:rsid w:val="00E97AD6"/>
    <w:rsid w:val="00EA28C9"/>
    <w:rsid w:val="00EA53D7"/>
    <w:rsid w:val="00EB2137"/>
    <w:rsid w:val="00EB3536"/>
    <w:rsid w:val="00EB737B"/>
    <w:rsid w:val="00EC73A2"/>
    <w:rsid w:val="00EC7B36"/>
    <w:rsid w:val="00ED7DC9"/>
    <w:rsid w:val="00EE5662"/>
    <w:rsid w:val="00EF7BB8"/>
    <w:rsid w:val="00F0026A"/>
    <w:rsid w:val="00F00409"/>
    <w:rsid w:val="00F00832"/>
    <w:rsid w:val="00F059AA"/>
    <w:rsid w:val="00F118D8"/>
    <w:rsid w:val="00F16D96"/>
    <w:rsid w:val="00F45C21"/>
    <w:rsid w:val="00F4632B"/>
    <w:rsid w:val="00F510C8"/>
    <w:rsid w:val="00F54177"/>
    <w:rsid w:val="00F61EF2"/>
    <w:rsid w:val="00F62BBF"/>
    <w:rsid w:val="00F635BD"/>
    <w:rsid w:val="00F72C04"/>
    <w:rsid w:val="00F778C3"/>
    <w:rsid w:val="00F82C72"/>
    <w:rsid w:val="00F9209F"/>
    <w:rsid w:val="00FA3417"/>
    <w:rsid w:val="00FB0275"/>
    <w:rsid w:val="00FB0845"/>
    <w:rsid w:val="00FB693D"/>
    <w:rsid w:val="00FB6C3E"/>
    <w:rsid w:val="00FC1C8C"/>
    <w:rsid w:val="00FC30DC"/>
    <w:rsid w:val="00FC5372"/>
    <w:rsid w:val="00FD2250"/>
    <w:rsid w:val="00FE22A5"/>
    <w:rsid w:val="00FE2CF5"/>
    <w:rsid w:val="00FE7CB1"/>
    <w:rsid w:val="00FF0DBB"/>
    <w:rsid w:val="00FF13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B4C4"/>
  <w15:docId w15:val="{A9302560-0230-4335-B0DB-5315408A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5145"/>
    <w:pPr>
      <w:spacing w:after="200" w:line="276" w:lineRule="auto"/>
    </w:pPr>
    <w:rPr>
      <w:rFonts w:ascii="Calibri" w:eastAsia="Calibri" w:hAnsi="Calibri"/>
      <w:sz w:val="22"/>
      <w:szCs w:val="22"/>
      <w:lang w:eastAsia="en-US"/>
    </w:rPr>
  </w:style>
  <w:style w:type="paragraph" w:styleId="Nadpis1">
    <w:name w:val="heading 1"/>
    <w:basedOn w:val="Normln"/>
    <w:next w:val="Normln"/>
    <w:link w:val="Nadpis1Char"/>
    <w:uiPriority w:val="9"/>
    <w:qFormat/>
    <w:rsid w:val="00FB693D"/>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rsid w:val="00FB693D"/>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rsid w:val="00FB693D"/>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
    <w:name w:val="Věc"/>
    <w:basedOn w:val="Normln"/>
    <w:next w:val="Normln"/>
    <w:rsid w:val="003F4950"/>
    <w:rPr>
      <w:b/>
    </w:rPr>
  </w:style>
  <w:style w:type="paragraph" w:styleId="Zhlav">
    <w:name w:val="header"/>
    <w:basedOn w:val="Normln"/>
    <w:link w:val="ZhlavChar"/>
    <w:uiPriority w:val="99"/>
    <w:unhideWhenUsed/>
    <w:rsid w:val="00164F99"/>
    <w:pPr>
      <w:tabs>
        <w:tab w:val="center" w:pos="4536"/>
        <w:tab w:val="right" w:pos="9072"/>
      </w:tabs>
    </w:pPr>
  </w:style>
  <w:style w:type="character" w:customStyle="1" w:styleId="ZhlavChar">
    <w:name w:val="Záhlaví Char"/>
    <w:link w:val="Zhlav"/>
    <w:uiPriority w:val="99"/>
    <w:rsid w:val="00164F99"/>
    <w:rPr>
      <w:szCs w:val="22"/>
      <w:lang w:val="en-US" w:eastAsia="en-US"/>
    </w:rPr>
  </w:style>
  <w:style w:type="paragraph" w:styleId="Zpat">
    <w:name w:val="footer"/>
    <w:basedOn w:val="Normln"/>
    <w:link w:val="ZpatChar"/>
    <w:uiPriority w:val="99"/>
    <w:unhideWhenUsed/>
    <w:rsid w:val="00164F99"/>
    <w:pPr>
      <w:tabs>
        <w:tab w:val="center" w:pos="4536"/>
        <w:tab w:val="right" w:pos="9072"/>
      </w:tabs>
    </w:pPr>
  </w:style>
  <w:style w:type="character" w:customStyle="1" w:styleId="ZpatChar">
    <w:name w:val="Zápatí Char"/>
    <w:link w:val="Zpat"/>
    <w:uiPriority w:val="99"/>
    <w:rsid w:val="00164F99"/>
    <w:rPr>
      <w:szCs w:val="22"/>
      <w:lang w:val="en-US" w:eastAsia="en-US"/>
    </w:rPr>
  </w:style>
  <w:style w:type="paragraph" w:customStyle="1" w:styleId="NzevDokumentu">
    <w:name w:val="NázevDokumentu"/>
    <w:basedOn w:val="Normln"/>
    <w:next w:val="Hlavika"/>
    <w:rsid w:val="00720E34"/>
    <w:pPr>
      <w:spacing w:before="680" w:line="240" w:lineRule="auto"/>
    </w:pPr>
    <w:rPr>
      <w:b/>
    </w:rPr>
  </w:style>
  <w:style w:type="paragraph" w:customStyle="1" w:styleId="Hlavika">
    <w:name w:val="Hlavička"/>
    <w:basedOn w:val="Normln"/>
    <w:rsid w:val="00883966"/>
    <w:pPr>
      <w:spacing w:after="100" w:line="200" w:lineRule="exact"/>
    </w:pPr>
    <w:rPr>
      <w:sz w:val="16"/>
    </w:rPr>
  </w:style>
  <w:style w:type="paragraph" w:customStyle="1" w:styleId="Patika">
    <w:name w:val="Patička"/>
    <w:basedOn w:val="Normln"/>
    <w:rsid w:val="00B632BE"/>
    <w:pPr>
      <w:spacing w:after="100" w:line="200" w:lineRule="exact"/>
    </w:pPr>
    <w:rPr>
      <w:sz w:val="16"/>
    </w:rPr>
  </w:style>
  <w:style w:type="paragraph" w:customStyle="1" w:styleId="HeaderOdKoho">
    <w:name w:val="HeaderOdKoho"/>
    <w:basedOn w:val="Normln"/>
    <w:rsid w:val="002B7106"/>
    <w:pPr>
      <w:spacing w:line="240" w:lineRule="auto"/>
      <w:jc w:val="center"/>
    </w:pPr>
    <w:rPr>
      <w:b/>
    </w:rPr>
  </w:style>
  <w:style w:type="paragraph" w:customStyle="1" w:styleId="HeaderFunkce">
    <w:name w:val="HeaderFunkce"/>
    <w:basedOn w:val="HeaderOdKoho"/>
    <w:next w:val="Hlavika"/>
    <w:rsid w:val="00896DFC"/>
    <w:pPr>
      <w:spacing w:after="120"/>
    </w:pPr>
    <w:rPr>
      <w:b w:val="0"/>
    </w:rPr>
  </w:style>
  <w:style w:type="character" w:customStyle="1" w:styleId="Nadpis2Char">
    <w:name w:val="Nadpis 2 Char"/>
    <w:link w:val="Nadpis2"/>
    <w:uiPriority w:val="9"/>
    <w:rsid w:val="00FB693D"/>
    <w:rPr>
      <w:rFonts w:ascii="Cambria" w:eastAsia="Times New Roman" w:hAnsi="Cambria" w:cs="Times New Roman"/>
      <w:b/>
      <w:bCs/>
      <w:i/>
      <w:iCs/>
      <w:sz w:val="28"/>
      <w:szCs w:val="28"/>
      <w:lang w:val="en-US" w:eastAsia="en-US"/>
    </w:rPr>
  </w:style>
  <w:style w:type="character" w:customStyle="1" w:styleId="Nadpis1Char">
    <w:name w:val="Nadpis 1 Char"/>
    <w:link w:val="Nadpis1"/>
    <w:uiPriority w:val="9"/>
    <w:rsid w:val="00FB693D"/>
    <w:rPr>
      <w:rFonts w:ascii="Cambria" w:eastAsia="Times New Roman" w:hAnsi="Cambria" w:cs="Times New Roman"/>
      <w:b/>
      <w:bCs/>
      <w:kern w:val="32"/>
      <w:sz w:val="32"/>
      <w:szCs w:val="32"/>
      <w:lang w:val="en-US" w:eastAsia="en-US"/>
    </w:rPr>
  </w:style>
  <w:style w:type="character" w:customStyle="1" w:styleId="Nadpis3Char">
    <w:name w:val="Nadpis 3 Char"/>
    <w:link w:val="Nadpis3"/>
    <w:uiPriority w:val="9"/>
    <w:rsid w:val="00FB693D"/>
    <w:rPr>
      <w:rFonts w:ascii="Cambria" w:eastAsia="Times New Roman" w:hAnsi="Cambria" w:cs="Times New Roman"/>
      <w:b/>
      <w:bCs/>
      <w:sz w:val="26"/>
      <w:szCs w:val="26"/>
      <w:lang w:val="en-US" w:eastAsia="en-US"/>
    </w:rPr>
  </w:style>
  <w:style w:type="paragraph" w:styleId="Nzev">
    <w:name w:val="Title"/>
    <w:basedOn w:val="Normln"/>
    <w:next w:val="Normln"/>
    <w:link w:val="NzevChar"/>
    <w:uiPriority w:val="10"/>
    <w:rsid w:val="00FB693D"/>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FB693D"/>
    <w:rPr>
      <w:rFonts w:ascii="Cambria" w:eastAsia="Times New Roman" w:hAnsi="Cambria" w:cs="Times New Roman"/>
      <w:b/>
      <w:bCs/>
      <w:kern w:val="28"/>
      <w:sz w:val="32"/>
      <w:szCs w:val="32"/>
      <w:lang w:val="en-US" w:eastAsia="en-US"/>
    </w:rPr>
  </w:style>
  <w:style w:type="paragraph" w:styleId="Podnadpis">
    <w:name w:val="Subtitle"/>
    <w:basedOn w:val="Normln"/>
    <w:next w:val="Normln"/>
    <w:link w:val="PodnadpisChar"/>
    <w:uiPriority w:val="11"/>
    <w:rsid w:val="00FB693D"/>
    <w:pPr>
      <w:spacing w:after="60"/>
      <w:jc w:val="center"/>
      <w:outlineLvl w:val="1"/>
    </w:pPr>
    <w:rPr>
      <w:rFonts w:ascii="Cambria" w:eastAsia="Times New Roman" w:hAnsi="Cambria"/>
      <w:sz w:val="24"/>
      <w:szCs w:val="24"/>
    </w:rPr>
  </w:style>
  <w:style w:type="character" w:customStyle="1" w:styleId="PodnadpisChar">
    <w:name w:val="Podnadpis Char"/>
    <w:link w:val="Podnadpis"/>
    <w:uiPriority w:val="11"/>
    <w:rsid w:val="00FB693D"/>
    <w:rPr>
      <w:rFonts w:ascii="Cambria" w:eastAsia="Times New Roman" w:hAnsi="Cambria" w:cs="Times New Roman"/>
      <w:sz w:val="24"/>
      <w:szCs w:val="24"/>
      <w:lang w:val="en-US" w:eastAsia="en-US"/>
    </w:rPr>
  </w:style>
  <w:style w:type="character" w:styleId="Zdraznnjemn">
    <w:name w:val="Subtle Emphasis"/>
    <w:uiPriority w:val="19"/>
    <w:rsid w:val="00FB693D"/>
    <w:rPr>
      <w:i/>
      <w:iCs/>
      <w:color w:val="808080"/>
    </w:rPr>
  </w:style>
  <w:style w:type="paragraph" w:styleId="Odstavecseseznamem">
    <w:name w:val="List Paragraph"/>
    <w:basedOn w:val="Normln"/>
    <w:uiPriority w:val="34"/>
    <w:qFormat/>
    <w:rsid w:val="00FB693D"/>
    <w:pPr>
      <w:ind w:left="708"/>
    </w:pPr>
  </w:style>
  <w:style w:type="paragraph" w:styleId="Textpoznpodarou">
    <w:name w:val="footnote text"/>
    <w:basedOn w:val="Normln"/>
    <w:link w:val="TextpoznpodarouChar"/>
    <w:uiPriority w:val="99"/>
    <w:unhideWhenUsed/>
    <w:rsid w:val="000914E1"/>
    <w:pPr>
      <w:spacing w:line="240" w:lineRule="auto"/>
    </w:pPr>
    <w:rPr>
      <w:szCs w:val="20"/>
    </w:rPr>
  </w:style>
  <w:style w:type="character" w:customStyle="1" w:styleId="TextpoznpodarouChar">
    <w:name w:val="Text pozn. pod čarou Char"/>
    <w:basedOn w:val="Standardnpsmoodstavce"/>
    <w:link w:val="Textpoznpodarou"/>
    <w:uiPriority w:val="99"/>
    <w:rsid w:val="000914E1"/>
    <w:rPr>
      <w:lang w:eastAsia="en-US"/>
    </w:rPr>
  </w:style>
  <w:style w:type="character" w:styleId="Znakapoznpodarou">
    <w:name w:val="footnote reference"/>
    <w:basedOn w:val="Standardnpsmoodstavce"/>
    <w:uiPriority w:val="99"/>
    <w:unhideWhenUsed/>
    <w:rsid w:val="000914E1"/>
    <w:rPr>
      <w:vertAlign w:val="superscript"/>
    </w:rPr>
  </w:style>
  <w:style w:type="character" w:styleId="Hypertextovodkaz">
    <w:name w:val="Hyperlink"/>
    <w:basedOn w:val="Standardnpsmoodstavce"/>
    <w:uiPriority w:val="99"/>
    <w:unhideWhenUsed/>
    <w:rsid w:val="001B18C0"/>
    <w:rPr>
      <w:color w:val="0000FF" w:themeColor="hyperlink"/>
      <w:u w:val="single"/>
    </w:rPr>
  </w:style>
  <w:style w:type="paragraph" w:styleId="Textbubliny">
    <w:name w:val="Balloon Text"/>
    <w:basedOn w:val="Normln"/>
    <w:link w:val="TextbublinyChar"/>
    <w:uiPriority w:val="99"/>
    <w:semiHidden/>
    <w:unhideWhenUsed/>
    <w:rsid w:val="003125E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25E4"/>
    <w:rPr>
      <w:rFonts w:ascii="Tahoma" w:hAnsi="Tahoma" w:cs="Tahoma"/>
      <w:sz w:val="16"/>
      <w:szCs w:val="16"/>
      <w:lang w:eastAsia="en-US"/>
    </w:rPr>
  </w:style>
  <w:style w:type="paragraph" w:styleId="Zkladntext">
    <w:name w:val="Body Text"/>
    <w:basedOn w:val="Normln"/>
    <w:link w:val="ZkladntextChar"/>
    <w:uiPriority w:val="99"/>
    <w:semiHidden/>
    <w:unhideWhenUsed/>
    <w:rsid w:val="002E6206"/>
    <w:pPr>
      <w:spacing w:after="120"/>
    </w:pPr>
  </w:style>
  <w:style w:type="character" w:customStyle="1" w:styleId="ZkladntextChar">
    <w:name w:val="Základní text Char"/>
    <w:basedOn w:val="Standardnpsmoodstavce"/>
    <w:link w:val="Zkladntext"/>
    <w:uiPriority w:val="99"/>
    <w:semiHidden/>
    <w:rsid w:val="002E6206"/>
    <w:rPr>
      <w:rFonts w:ascii="Calibri" w:eastAsia="Calibri" w:hAnsi="Calibri"/>
      <w:sz w:val="22"/>
      <w:szCs w:val="22"/>
      <w:lang w:eastAsia="en-US"/>
    </w:rPr>
  </w:style>
  <w:style w:type="paragraph" w:customStyle="1" w:styleId="Default">
    <w:name w:val="Default"/>
    <w:rsid w:val="009355C2"/>
    <w:pPr>
      <w:autoSpaceDE w:val="0"/>
      <w:autoSpaceDN w:val="0"/>
      <w:adjustRightInd w:val="0"/>
    </w:pPr>
    <w:rPr>
      <w:rFonts w:ascii="Cambria" w:hAnsi="Cambria" w:cs="Cambria"/>
      <w:color w:val="000000"/>
      <w:sz w:val="24"/>
      <w:szCs w:val="24"/>
    </w:rPr>
  </w:style>
  <w:style w:type="paragraph" w:styleId="Revize">
    <w:name w:val="Revision"/>
    <w:hidden/>
    <w:uiPriority w:val="99"/>
    <w:semiHidden/>
    <w:rsid w:val="00AA553D"/>
    <w:rPr>
      <w:rFonts w:ascii="Calibri" w:eastAsia="Calibri" w:hAnsi="Calibri"/>
      <w:sz w:val="22"/>
      <w:szCs w:val="22"/>
      <w:lang w:eastAsia="en-US"/>
    </w:rPr>
  </w:style>
  <w:style w:type="character" w:styleId="Odkaznakoment">
    <w:name w:val="annotation reference"/>
    <w:basedOn w:val="Standardnpsmoodstavce"/>
    <w:uiPriority w:val="99"/>
    <w:semiHidden/>
    <w:unhideWhenUsed/>
    <w:rsid w:val="00AA553D"/>
    <w:rPr>
      <w:sz w:val="16"/>
      <w:szCs w:val="16"/>
    </w:rPr>
  </w:style>
  <w:style w:type="paragraph" w:styleId="Textkomente">
    <w:name w:val="annotation text"/>
    <w:basedOn w:val="Normln"/>
    <w:link w:val="TextkomenteChar"/>
    <w:uiPriority w:val="99"/>
    <w:semiHidden/>
    <w:unhideWhenUsed/>
    <w:rsid w:val="00AA553D"/>
    <w:pPr>
      <w:spacing w:line="240" w:lineRule="auto"/>
    </w:pPr>
    <w:rPr>
      <w:sz w:val="20"/>
      <w:szCs w:val="20"/>
    </w:rPr>
  </w:style>
  <w:style w:type="character" w:customStyle="1" w:styleId="TextkomenteChar">
    <w:name w:val="Text komentáře Char"/>
    <w:basedOn w:val="Standardnpsmoodstavce"/>
    <w:link w:val="Textkomente"/>
    <w:uiPriority w:val="99"/>
    <w:semiHidden/>
    <w:rsid w:val="00AA553D"/>
    <w:rPr>
      <w:rFonts w:ascii="Calibri" w:eastAsia="Calibri" w:hAnsi="Calibri"/>
      <w:lang w:eastAsia="en-US"/>
    </w:rPr>
  </w:style>
  <w:style w:type="paragraph" w:styleId="Pedmtkomente">
    <w:name w:val="annotation subject"/>
    <w:basedOn w:val="Textkomente"/>
    <w:next w:val="Textkomente"/>
    <w:link w:val="PedmtkomenteChar"/>
    <w:uiPriority w:val="99"/>
    <w:semiHidden/>
    <w:unhideWhenUsed/>
    <w:rsid w:val="00AA553D"/>
    <w:rPr>
      <w:b/>
      <w:bCs/>
    </w:rPr>
  </w:style>
  <w:style w:type="character" w:customStyle="1" w:styleId="PedmtkomenteChar">
    <w:name w:val="Předmět komentáře Char"/>
    <w:basedOn w:val="TextkomenteChar"/>
    <w:link w:val="Pedmtkomente"/>
    <w:uiPriority w:val="99"/>
    <w:semiHidden/>
    <w:rsid w:val="00AA553D"/>
    <w:rPr>
      <w:rFonts w:ascii="Calibri" w:eastAsia="Calibri" w:hAnsi="Calibri"/>
      <w:b/>
      <w:bCs/>
      <w:lang w:eastAsia="en-US"/>
    </w:rPr>
  </w:style>
  <w:style w:type="character" w:styleId="Nevyeenzmnka">
    <w:name w:val="Unresolved Mention"/>
    <w:basedOn w:val="Standardnpsmoodstavce"/>
    <w:uiPriority w:val="99"/>
    <w:semiHidden/>
    <w:unhideWhenUsed/>
    <w:rsid w:val="00B317BA"/>
    <w:rPr>
      <w:color w:val="605E5C"/>
      <w:shd w:val="clear" w:color="auto" w:fill="E1DFDD"/>
    </w:rPr>
  </w:style>
  <w:style w:type="character" w:styleId="Sledovanodkaz">
    <w:name w:val="FollowedHyperlink"/>
    <w:basedOn w:val="Standardnpsmoodstavce"/>
    <w:uiPriority w:val="99"/>
    <w:semiHidden/>
    <w:unhideWhenUsed/>
    <w:rsid w:val="00684368"/>
    <w:rPr>
      <w:color w:val="800080" w:themeColor="followedHyperlink"/>
      <w:u w:val="single"/>
    </w:rPr>
  </w:style>
  <w:style w:type="paragraph" w:styleId="Vrazncitt">
    <w:name w:val="Intense Quote"/>
    <w:basedOn w:val="Normln"/>
    <w:next w:val="Normln"/>
    <w:link w:val="VrazncittChar"/>
    <w:uiPriority w:val="30"/>
    <w:qFormat/>
    <w:rsid w:val="0020497C"/>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VrazncittChar">
    <w:name w:val="Výrazný citát Char"/>
    <w:basedOn w:val="Standardnpsmoodstavce"/>
    <w:link w:val="Vrazncitt"/>
    <w:uiPriority w:val="30"/>
    <w:rsid w:val="0020497C"/>
    <w:rPr>
      <w:rFonts w:asciiTheme="minorHAnsi" w:eastAsiaTheme="minorHAnsi" w:hAnsiTheme="minorHAnsi" w:cstheme="minorBidi"/>
      <w:i/>
      <w:iCs/>
      <w:color w:val="365F91" w:themeColor="accent1" w:themeShade="BF"/>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5409">
      <w:bodyDiv w:val="1"/>
      <w:marLeft w:val="0"/>
      <w:marRight w:val="0"/>
      <w:marTop w:val="0"/>
      <w:marBottom w:val="0"/>
      <w:divBdr>
        <w:top w:val="none" w:sz="0" w:space="0" w:color="auto"/>
        <w:left w:val="none" w:sz="0" w:space="0" w:color="auto"/>
        <w:bottom w:val="none" w:sz="0" w:space="0" w:color="auto"/>
        <w:right w:val="none" w:sz="0" w:space="0" w:color="auto"/>
      </w:divBdr>
    </w:div>
    <w:div w:id="389354251">
      <w:bodyDiv w:val="1"/>
      <w:marLeft w:val="0"/>
      <w:marRight w:val="0"/>
      <w:marTop w:val="0"/>
      <w:marBottom w:val="0"/>
      <w:divBdr>
        <w:top w:val="none" w:sz="0" w:space="0" w:color="auto"/>
        <w:left w:val="none" w:sz="0" w:space="0" w:color="auto"/>
        <w:bottom w:val="none" w:sz="0" w:space="0" w:color="auto"/>
        <w:right w:val="none" w:sz="0" w:space="0" w:color="auto"/>
      </w:divBdr>
    </w:div>
    <w:div w:id="581187520">
      <w:bodyDiv w:val="1"/>
      <w:marLeft w:val="0"/>
      <w:marRight w:val="0"/>
      <w:marTop w:val="0"/>
      <w:marBottom w:val="0"/>
      <w:divBdr>
        <w:top w:val="none" w:sz="0" w:space="0" w:color="auto"/>
        <w:left w:val="none" w:sz="0" w:space="0" w:color="auto"/>
        <w:bottom w:val="none" w:sz="0" w:space="0" w:color="auto"/>
        <w:right w:val="none" w:sz="0" w:space="0" w:color="auto"/>
      </w:divBdr>
    </w:div>
    <w:div w:id="602614936">
      <w:bodyDiv w:val="1"/>
      <w:marLeft w:val="0"/>
      <w:marRight w:val="0"/>
      <w:marTop w:val="0"/>
      <w:marBottom w:val="0"/>
      <w:divBdr>
        <w:top w:val="none" w:sz="0" w:space="0" w:color="auto"/>
        <w:left w:val="none" w:sz="0" w:space="0" w:color="auto"/>
        <w:bottom w:val="none" w:sz="0" w:space="0" w:color="auto"/>
        <w:right w:val="none" w:sz="0" w:space="0" w:color="auto"/>
      </w:divBdr>
    </w:div>
    <w:div w:id="626545613">
      <w:bodyDiv w:val="1"/>
      <w:marLeft w:val="0"/>
      <w:marRight w:val="0"/>
      <w:marTop w:val="0"/>
      <w:marBottom w:val="0"/>
      <w:divBdr>
        <w:top w:val="none" w:sz="0" w:space="0" w:color="auto"/>
        <w:left w:val="none" w:sz="0" w:space="0" w:color="auto"/>
        <w:bottom w:val="none" w:sz="0" w:space="0" w:color="auto"/>
        <w:right w:val="none" w:sz="0" w:space="0" w:color="auto"/>
      </w:divBdr>
    </w:div>
    <w:div w:id="771360230">
      <w:bodyDiv w:val="1"/>
      <w:marLeft w:val="0"/>
      <w:marRight w:val="0"/>
      <w:marTop w:val="0"/>
      <w:marBottom w:val="0"/>
      <w:divBdr>
        <w:top w:val="none" w:sz="0" w:space="0" w:color="auto"/>
        <w:left w:val="none" w:sz="0" w:space="0" w:color="auto"/>
        <w:bottom w:val="none" w:sz="0" w:space="0" w:color="auto"/>
        <w:right w:val="none" w:sz="0" w:space="0" w:color="auto"/>
      </w:divBdr>
    </w:div>
    <w:div w:id="775755069">
      <w:bodyDiv w:val="1"/>
      <w:marLeft w:val="0"/>
      <w:marRight w:val="0"/>
      <w:marTop w:val="0"/>
      <w:marBottom w:val="0"/>
      <w:divBdr>
        <w:top w:val="none" w:sz="0" w:space="0" w:color="auto"/>
        <w:left w:val="none" w:sz="0" w:space="0" w:color="auto"/>
        <w:bottom w:val="none" w:sz="0" w:space="0" w:color="auto"/>
        <w:right w:val="none" w:sz="0" w:space="0" w:color="auto"/>
      </w:divBdr>
    </w:div>
    <w:div w:id="931474639">
      <w:bodyDiv w:val="1"/>
      <w:marLeft w:val="0"/>
      <w:marRight w:val="0"/>
      <w:marTop w:val="0"/>
      <w:marBottom w:val="0"/>
      <w:divBdr>
        <w:top w:val="none" w:sz="0" w:space="0" w:color="auto"/>
        <w:left w:val="none" w:sz="0" w:space="0" w:color="auto"/>
        <w:bottom w:val="none" w:sz="0" w:space="0" w:color="auto"/>
        <w:right w:val="none" w:sz="0" w:space="0" w:color="auto"/>
      </w:divBdr>
    </w:div>
    <w:div w:id="1116945103">
      <w:bodyDiv w:val="1"/>
      <w:marLeft w:val="0"/>
      <w:marRight w:val="0"/>
      <w:marTop w:val="0"/>
      <w:marBottom w:val="0"/>
      <w:divBdr>
        <w:top w:val="none" w:sz="0" w:space="0" w:color="auto"/>
        <w:left w:val="none" w:sz="0" w:space="0" w:color="auto"/>
        <w:bottom w:val="none" w:sz="0" w:space="0" w:color="auto"/>
        <w:right w:val="none" w:sz="0" w:space="0" w:color="auto"/>
      </w:divBdr>
    </w:div>
    <w:div w:id="1199398075">
      <w:bodyDiv w:val="1"/>
      <w:marLeft w:val="0"/>
      <w:marRight w:val="0"/>
      <w:marTop w:val="0"/>
      <w:marBottom w:val="0"/>
      <w:divBdr>
        <w:top w:val="none" w:sz="0" w:space="0" w:color="auto"/>
        <w:left w:val="none" w:sz="0" w:space="0" w:color="auto"/>
        <w:bottom w:val="none" w:sz="0" w:space="0" w:color="auto"/>
        <w:right w:val="none" w:sz="0" w:space="0" w:color="auto"/>
      </w:divBdr>
    </w:div>
    <w:div w:id="1370491407">
      <w:bodyDiv w:val="1"/>
      <w:marLeft w:val="0"/>
      <w:marRight w:val="0"/>
      <w:marTop w:val="0"/>
      <w:marBottom w:val="0"/>
      <w:divBdr>
        <w:top w:val="none" w:sz="0" w:space="0" w:color="auto"/>
        <w:left w:val="none" w:sz="0" w:space="0" w:color="auto"/>
        <w:bottom w:val="none" w:sz="0" w:space="0" w:color="auto"/>
        <w:right w:val="none" w:sz="0" w:space="0" w:color="auto"/>
      </w:divBdr>
    </w:div>
    <w:div w:id="1513181524">
      <w:bodyDiv w:val="1"/>
      <w:marLeft w:val="0"/>
      <w:marRight w:val="0"/>
      <w:marTop w:val="0"/>
      <w:marBottom w:val="0"/>
      <w:divBdr>
        <w:top w:val="none" w:sz="0" w:space="0" w:color="auto"/>
        <w:left w:val="none" w:sz="0" w:space="0" w:color="auto"/>
        <w:bottom w:val="none" w:sz="0" w:space="0" w:color="auto"/>
        <w:right w:val="none" w:sz="0" w:space="0" w:color="auto"/>
      </w:divBdr>
    </w:div>
    <w:div w:id="1551381746">
      <w:bodyDiv w:val="1"/>
      <w:marLeft w:val="0"/>
      <w:marRight w:val="0"/>
      <w:marTop w:val="0"/>
      <w:marBottom w:val="0"/>
      <w:divBdr>
        <w:top w:val="none" w:sz="0" w:space="0" w:color="auto"/>
        <w:left w:val="none" w:sz="0" w:space="0" w:color="auto"/>
        <w:bottom w:val="none" w:sz="0" w:space="0" w:color="auto"/>
        <w:right w:val="none" w:sz="0" w:space="0" w:color="auto"/>
      </w:divBdr>
    </w:div>
    <w:div w:id="1770658307">
      <w:bodyDiv w:val="1"/>
      <w:marLeft w:val="0"/>
      <w:marRight w:val="0"/>
      <w:marTop w:val="0"/>
      <w:marBottom w:val="0"/>
      <w:divBdr>
        <w:top w:val="none" w:sz="0" w:space="0" w:color="auto"/>
        <w:left w:val="none" w:sz="0" w:space="0" w:color="auto"/>
        <w:bottom w:val="none" w:sz="0" w:space="0" w:color="auto"/>
        <w:right w:val="none" w:sz="0" w:space="0" w:color="auto"/>
      </w:divBdr>
    </w:div>
    <w:div w:id="2088068284">
      <w:bodyDiv w:val="1"/>
      <w:marLeft w:val="0"/>
      <w:marRight w:val="0"/>
      <w:marTop w:val="0"/>
      <w:marBottom w:val="0"/>
      <w:divBdr>
        <w:top w:val="none" w:sz="0" w:space="0" w:color="auto"/>
        <w:left w:val="none" w:sz="0" w:space="0" w:color="auto"/>
        <w:bottom w:val="none" w:sz="0" w:space="0" w:color="auto"/>
        <w:right w:val="none" w:sz="0" w:space="0" w:color="auto"/>
      </w:divBdr>
    </w:div>
    <w:div w:id="21139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v.gov.cz/sluzba/soubor/ssp-c-3-2022-priloha-c-3b-podminky-vykonu-sluzby-text-platne-od-1-1-2025.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isoss.gov.cz/irj/portal/anonymous/anonym-base-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D0A1D-2120-429D-94E9-D9585126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1346</Words>
  <Characters>7943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Šablona dokumentu</vt:lpstr>
    </vt:vector>
  </TitlesOfParts>
  <Company>Ansuz, s. r. o.</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dokumentu</dc:title>
  <dc:creator>uzivatel</dc:creator>
  <cp:lastModifiedBy>Kateřina Megerlová</cp:lastModifiedBy>
  <cp:revision>24</cp:revision>
  <cp:lastPrinted>2026-08-05T09:26:00Z</cp:lastPrinted>
  <dcterms:created xsi:type="dcterms:W3CDTF">2026-06-09T09:27:00Z</dcterms:created>
  <dcterms:modified xsi:type="dcterms:W3CDTF">2026-08-05T09:30:00Z</dcterms:modified>
</cp:coreProperties>
</file>