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1968" w14:textId="77777777" w:rsidR="005234B9" w:rsidRDefault="005234B9" w:rsidP="005234B9">
      <w:pPr>
        <w:pStyle w:val="Default"/>
      </w:pPr>
    </w:p>
    <w:p w14:paraId="033A6B60" w14:textId="3EE38155" w:rsidR="005234B9" w:rsidRDefault="005234B9" w:rsidP="005234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Témata disertačních prací pro doktorské studium </w:t>
      </w:r>
      <w:r w:rsidR="00D214C9">
        <w:rPr>
          <w:b/>
          <w:bCs/>
          <w:sz w:val="22"/>
          <w:szCs w:val="22"/>
        </w:rPr>
        <w:t>program</w:t>
      </w:r>
      <w:r>
        <w:rPr>
          <w:b/>
          <w:bCs/>
          <w:sz w:val="22"/>
          <w:szCs w:val="22"/>
        </w:rPr>
        <w:t xml:space="preserve"> Aplikovaná geoinformatika a DPZ v lesnictví</w:t>
      </w:r>
    </w:p>
    <w:p w14:paraId="5BB44957" w14:textId="77777777" w:rsidR="005234B9" w:rsidRDefault="005234B9" w:rsidP="005234B9">
      <w:pPr>
        <w:pStyle w:val="Default"/>
        <w:rPr>
          <w:sz w:val="22"/>
          <w:szCs w:val="22"/>
        </w:rPr>
      </w:pPr>
    </w:p>
    <w:p w14:paraId="7335E503" w14:textId="195AD41C" w:rsidR="005234B9" w:rsidRDefault="005234B9" w:rsidP="005234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Topics of dissertation theses for doctoral studies, </w:t>
      </w:r>
      <w:r w:rsidR="00D214C9">
        <w:rPr>
          <w:b/>
          <w:bCs/>
          <w:sz w:val="22"/>
          <w:szCs w:val="22"/>
        </w:rPr>
        <w:t>study programme</w:t>
      </w:r>
      <w:r>
        <w:rPr>
          <w:b/>
          <w:bCs/>
          <w:sz w:val="22"/>
          <w:szCs w:val="22"/>
        </w:rPr>
        <w:t xml:space="preserve"> Applied geoinformatics and remote sensing in forestry –academic year 202</w:t>
      </w:r>
      <w:r w:rsidR="00720E6B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-202</w:t>
      </w:r>
      <w:r w:rsidR="00720E6B">
        <w:rPr>
          <w:b/>
          <w:bCs/>
          <w:sz w:val="22"/>
          <w:szCs w:val="22"/>
        </w:rPr>
        <w:t>4</w:t>
      </w:r>
    </w:p>
    <w:p w14:paraId="5E531BF2" w14:textId="77777777" w:rsidR="005234B9" w:rsidRDefault="005234B9" w:rsidP="005234B9">
      <w:pPr>
        <w:pStyle w:val="Default"/>
        <w:rPr>
          <w:b/>
          <w:bCs/>
          <w:sz w:val="22"/>
          <w:szCs w:val="22"/>
        </w:rPr>
      </w:pPr>
    </w:p>
    <w:p w14:paraId="6F149593" w14:textId="77777777" w:rsidR="005234B9" w:rsidRDefault="005234B9" w:rsidP="005234B9">
      <w:pPr>
        <w:pStyle w:val="Default"/>
        <w:rPr>
          <w:sz w:val="22"/>
          <w:szCs w:val="22"/>
        </w:rPr>
      </w:pPr>
    </w:p>
    <w:p w14:paraId="759FAB8F" w14:textId="009255BF" w:rsidR="005234B9" w:rsidRDefault="005234B9" w:rsidP="005234B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Školitel/Supervisor: doc. Ing. Peter Surový, PhD.</w:t>
      </w:r>
    </w:p>
    <w:p w14:paraId="09858D74" w14:textId="7D069516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Využití hyperspektrálních dat pořízených UAV pro monitoring stavu vegetace</w:t>
      </w:r>
    </w:p>
    <w:p w14:paraId="351BB2EE" w14:textId="2F5D4706" w:rsidR="005234B9" w:rsidRDefault="005234B9" w:rsidP="005234B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The use of hyperspectral data from UAV for vegetation status assessment</w:t>
      </w:r>
    </w:p>
    <w:p w14:paraId="38E10CB3" w14:textId="77777777" w:rsidR="005234B9" w:rsidRDefault="005234B9" w:rsidP="005234B9">
      <w:pPr>
        <w:pStyle w:val="Default"/>
        <w:rPr>
          <w:sz w:val="22"/>
          <w:szCs w:val="22"/>
        </w:rPr>
      </w:pPr>
    </w:p>
    <w:p w14:paraId="02AC2011" w14:textId="287A75D1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Využití metod strojového učení pro detekování objektů v datech dálkového průzkumu Země</w:t>
      </w:r>
    </w:p>
    <w:p w14:paraId="4164291C" w14:textId="2C074E8D" w:rsidR="005234B9" w:rsidRDefault="005234B9" w:rsidP="005234B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Machine learning methods for feature extraction in remote sensing data</w:t>
      </w:r>
    </w:p>
    <w:p w14:paraId="1B49E561" w14:textId="77777777" w:rsidR="005234B9" w:rsidRDefault="005234B9" w:rsidP="005234B9">
      <w:pPr>
        <w:pStyle w:val="Default"/>
        <w:rPr>
          <w:b/>
          <w:bCs/>
          <w:sz w:val="22"/>
          <w:szCs w:val="22"/>
        </w:rPr>
      </w:pPr>
    </w:p>
    <w:p w14:paraId="3A89DB95" w14:textId="08F03178" w:rsidR="005234B9" w:rsidRDefault="005234B9" w:rsidP="005234B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Školitel/Supervisor: doc. RNDr. Tomáš Hlásny, PhD.</w:t>
      </w:r>
    </w:p>
    <w:p w14:paraId="55B9B6BF" w14:textId="1D5048D8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 Hodnocení vývoje kůrovcové kalamity v České republice integrací dat DPZ a dalších informačních zdrojů</w:t>
      </w:r>
    </w:p>
    <w:p w14:paraId="5960AEAB" w14:textId="2F45A178" w:rsidR="005234B9" w:rsidRDefault="005234B9" w:rsidP="005234B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Assessement of impacts of bark beetle outbreak in the Czech Republic by integrating remote sensing and other data sources</w:t>
      </w:r>
    </w:p>
    <w:p w14:paraId="57833AB3" w14:textId="77777777" w:rsidR="005234B9" w:rsidRDefault="005234B9" w:rsidP="005234B9">
      <w:pPr>
        <w:pStyle w:val="Default"/>
        <w:rPr>
          <w:sz w:val="22"/>
          <w:szCs w:val="22"/>
        </w:rPr>
      </w:pPr>
    </w:p>
    <w:p w14:paraId="6D19AB9D" w14:textId="01A67B1A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 Hodnocení cyklů vody a uhlíku ve střední Evropě kombinací pozemních měření a dat dálkového průzkumu Země</w:t>
      </w:r>
    </w:p>
    <w:p w14:paraId="107E555E" w14:textId="6A112858" w:rsidR="005234B9" w:rsidRDefault="005234B9" w:rsidP="005234B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Assessement of water and carbon cycles in Central Europe by means of terrestrial and remote sensing data</w:t>
      </w:r>
    </w:p>
    <w:p w14:paraId="3C0B0486" w14:textId="77777777" w:rsidR="005234B9" w:rsidRDefault="005234B9" w:rsidP="005234B9">
      <w:pPr>
        <w:pStyle w:val="Default"/>
        <w:rPr>
          <w:b/>
          <w:bCs/>
          <w:sz w:val="22"/>
          <w:szCs w:val="22"/>
        </w:rPr>
      </w:pPr>
    </w:p>
    <w:p w14:paraId="599DAFA5" w14:textId="6ACD3D64" w:rsidR="005234B9" w:rsidRDefault="005234B9" w:rsidP="005234B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Školitel/Supervisor: Ing. Martin Mokroš, PhD.</w:t>
      </w:r>
    </w:p>
    <w:p w14:paraId="11682523" w14:textId="21A626E2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i/>
          <w:iCs/>
          <w:sz w:val="22"/>
          <w:szCs w:val="22"/>
        </w:rPr>
        <w:t>Uplatnění metod hlubokého učení při zpracování dat mobilního laserového skenování a fotogrammetrie se zaměřením na lesní ekosystémy</w:t>
      </w:r>
    </w:p>
    <w:p w14:paraId="42678E50" w14:textId="163E1ABE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Application of deep learning methods on mobile laser scanning and photogrammetry data with focus on forest ecosystems.</w:t>
      </w:r>
    </w:p>
    <w:p w14:paraId="1D4D0B3F" w14:textId="77777777" w:rsidR="005234B9" w:rsidRDefault="005234B9" w:rsidP="005234B9">
      <w:pPr>
        <w:pStyle w:val="Default"/>
        <w:rPr>
          <w:sz w:val="22"/>
          <w:szCs w:val="22"/>
        </w:rPr>
      </w:pPr>
    </w:p>
    <w:p w14:paraId="19CB590C" w14:textId="7E8A2F1B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6. Aplikace metod mobilního laserového skenování ve městských lesích</w:t>
      </w:r>
    </w:p>
    <w:p w14:paraId="6268FC38" w14:textId="5EB91C93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Application of mobile laser scanning in urban forests</w:t>
      </w:r>
    </w:p>
    <w:p w14:paraId="575EC750" w14:textId="77777777" w:rsidR="005234B9" w:rsidRDefault="005234B9" w:rsidP="005234B9">
      <w:pPr>
        <w:pStyle w:val="Default"/>
        <w:rPr>
          <w:b/>
          <w:bCs/>
          <w:sz w:val="22"/>
          <w:szCs w:val="22"/>
        </w:rPr>
      </w:pPr>
    </w:p>
    <w:p w14:paraId="70A0CE60" w14:textId="6794AF48" w:rsidR="005234B9" w:rsidRDefault="005234B9" w:rsidP="005234B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Prof. Ing. Róbert Marušák, PhD.</w:t>
      </w:r>
    </w:p>
    <w:p w14:paraId="641A3780" w14:textId="4E154934" w:rsidR="005234B9" w:rsidRDefault="005234B9" w:rsidP="0052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7. Sběr dat pomocí pozemního laserového skenování pro účely optimalizace managementu bohatě strukturovaných lesů</w:t>
      </w:r>
    </w:p>
    <w:p w14:paraId="1558E9CF" w14:textId="38BA319D" w:rsidR="00000000" w:rsidRDefault="005234B9" w:rsidP="005234B9">
      <w:r>
        <w:t>Terrestrial laser-based data acquisition for the optimization of uneven-aged forest management</w:t>
      </w:r>
    </w:p>
    <w:sectPr w:rsidR="00840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B9"/>
    <w:rsid w:val="000C6698"/>
    <w:rsid w:val="005234B9"/>
    <w:rsid w:val="00720E6B"/>
    <w:rsid w:val="009E0C63"/>
    <w:rsid w:val="00AA7E1C"/>
    <w:rsid w:val="00D214C9"/>
    <w:rsid w:val="00D35F8E"/>
    <w:rsid w:val="00E7411C"/>
    <w:rsid w:val="00F12FD7"/>
    <w:rsid w:val="00F7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1262"/>
  <w15:chartTrackingRefBased/>
  <w15:docId w15:val="{F51E76FE-F883-4E03-95B8-69CC4073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234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4</cp:revision>
  <dcterms:created xsi:type="dcterms:W3CDTF">2023-01-25T12:19:00Z</dcterms:created>
  <dcterms:modified xsi:type="dcterms:W3CDTF">2025-02-18T07:43:00Z</dcterms:modified>
</cp:coreProperties>
</file>